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A4C" w:rsidRDefault="00150A4C" w:rsidP="00150A4C">
      <w:pPr>
        <w:jc w:val="center"/>
        <w:rPr>
          <w:rFonts w:ascii="GHEA Grapalat" w:hAnsi="GHEA Grapalat"/>
          <w:sz w:val="20"/>
          <w:szCs w:val="20"/>
        </w:rPr>
      </w:pPr>
      <w:r>
        <w:rPr>
          <w:noProof/>
          <w:lang w:eastAsia="en-US"/>
        </w:rPr>
        <w:drawing>
          <wp:inline distT="0" distB="0" distL="0" distR="0">
            <wp:extent cx="1076325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A4C" w:rsidRDefault="00150A4C" w:rsidP="00150A4C">
      <w:pPr>
        <w:jc w:val="center"/>
        <w:rPr>
          <w:rFonts w:ascii="GHEA Mariam" w:hAnsi="GHEA Mariam"/>
          <w:b/>
          <w:sz w:val="16"/>
          <w:szCs w:val="16"/>
          <w:lang w:val="hy-AM"/>
        </w:rPr>
      </w:pPr>
    </w:p>
    <w:p w:rsidR="00150A4C" w:rsidRDefault="00150A4C" w:rsidP="00150A4C">
      <w:pPr>
        <w:spacing w:line="276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>ՀԱՅԱՍՏԱՆԻ ՀԱՆՐԱՊԵՏՈՒԹՅԱՆ</w:t>
      </w:r>
    </w:p>
    <w:p w:rsidR="00150A4C" w:rsidRDefault="00150A4C" w:rsidP="00150A4C">
      <w:pPr>
        <w:spacing w:line="276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>ԱՐԴԱՐԱԴԱՏՈՒԹՅԱՆ ՆԱԽԱՐԱՐ</w:t>
      </w:r>
    </w:p>
    <w:p w:rsidR="00150A4C" w:rsidRDefault="00150A4C" w:rsidP="00150A4C">
      <w:pPr>
        <w:pBdr>
          <w:bottom w:val="thinThickSmallGap" w:sz="24" w:space="0" w:color="auto"/>
        </w:pBdr>
        <w:spacing w:line="276" w:lineRule="auto"/>
        <w:jc w:val="center"/>
        <w:rPr>
          <w:rFonts w:ascii="GHEA Mariam" w:hAnsi="GHEA Mariam"/>
          <w:b/>
          <w:sz w:val="22"/>
          <w:szCs w:val="22"/>
          <w:lang w:val="hy-AM"/>
        </w:rPr>
      </w:pPr>
    </w:p>
    <w:p w:rsidR="00150A4C" w:rsidRDefault="00150A4C" w:rsidP="00150A4C">
      <w:pPr>
        <w:pStyle w:val="Heading1"/>
        <w:spacing w:before="0" w:after="0"/>
        <w:jc w:val="center"/>
        <w:rPr>
          <w:rFonts w:ascii="GHEA Grapalat" w:hAnsi="GHEA Grapalat"/>
          <w:sz w:val="24"/>
          <w:szCs w:val="24"/>
          <w:lang w:val="hy-AM"/>
        </w:rPr>
      </w:pPr>
    </w:p>
    <w:p w:rsidR="00150A4C" w:rsidRDefault="00CE2488" w:rsidP="00150A4C">
      <w:pPr>
        <w:pStyle w:val="BodyText"/>
        <w:rPr>
          <w:rFonts w:ascii="GHEA Grapalat" w:hAnsi="GHEA Grapalat" w:cs="GHEA Grapalat"/>
          <w:b/>
          <w:sz w:val="24"/>
          <w:lang w:val="hy-AM"/>
        </w:rPr>
      </w:pPr>
      <w:r>
        <w:rPr>
          <w:rFonts w:ascii="GHEA Grapalat" w:hAnsi="GHEA Grapalat" w:cs="GHEA Grapalat"/>
          <w:b/>
          <w:sz w:val="24"/>
          <w:lang w:val="hy-AM"/>
        </w:rPr>
        <w:t>«</w:t>
      </w:r>
      <w:r w:rsidR="00E72E46" w:rsidRPr="00E72E46">
        <w:rPr>
          <w:rFonts w:ascii="GHEA Grapalat" w:hAnsi="GHEA Grapalat" w:cs="GHEA Grapalat"/>
          <w:b/>
          <w:sz w:val="24"/>
          <w:lang w:val="hy-AM"/>
        </w:rPr>
        <w:t>31</w:t>
      </w:r>
      <w:r w:rsidR="00150A4C">
        <w:rPr>
          <w:rFonts w:ascii="GHEA Grapalat" w:hAnsi="GHEA Grapalat" w:cs="GHEA Grapalat"/>
          <w:b/>
          <w:sz w:val="24"/>
          <w:lang w:val="hy-AM"/>
        </w:rPr>
        <w:t xml:space="preserve">» </w:t>
      </w:r>
      <w:r w:rsidR="00E72E46">
        <w:rPr>
          <w:rFonts w:ascii="GHEA Grapalat" w:hAnsi="GHEA Grapalat" w:cs="GHEA Grapalat"/>
          <w:b/>
          <w:sz w:val="24"/>
          <w:lang w:val="hy-AM"/>
        </w:rPr>
        <w:t xml:space="preserve">ՕԳՈՍՏՈՍԻ </w:t>
      </w:r>
      <w:r w:rsidR="00150A4C">
        <w:rPr>
          <w:rFonts w:ascii="GHEA Grapalat" w:hAnsi="GHEA Grapalat" w:cs="GHEA Grapalat"/>
          <w:b/>
          <w:sz w:val="24"/>
          <w:lang w:val="hy-AM"/>
        </w:rPr>
        <w:t>202</w:t>
      </w:r>
      <w:r w:rsidR="00E72E46">
        <w:rPr>
          <w:rFonts w:ascii="GHEA Grapalat" w:hAnsi="GHEA Grapalat" w:cs="GHEA Grapalat"/>
          <w:b/>
          <w:sz w:val="24"/>
          <w:lang w:val="hy-AM"/>
        </w:rPr>
        <w:t>6</w:t>
      </w:r>
      <w:r w:rsidR="00150A4C">
        <w:rPr>
          <w:rFonts w:ascii="GHEA Grapalat" w:hAnsi="GHEA Grapalat" w:cs="GHEA Grapalat"/>
          <w:b/>
          <w:sz w:val="24"/>
          <w:lang w:val="hy-AM"/>
        </w:rPr>
        <w:t xml:space="preserve"> Թ.                                                                     </w:t>
      </w:r>
      <w:r>
        <w:rPr>
          <w:rFonts w:ascii="GHEA Grapalat" w:hAnsi="GHEA Grapalat" w:cs="GHEA Grapalat"/>
          <w:b/>
          <w:sz w:val="24"/>
          <w:lang w:val="hy-AM"/>
        </w:rPr>
        <w:t xml:space="preserve">       </w:t>
      </w:r>
      <w:r w:rsidR="00150A4C">
        <w:rPr>
          <w:rFonts w:ascii="GHEA Grapalat" w:hAnsi="GHEA Grapalat" w:cs="GHEA Grapalat"/>
          <w:b/>
          <w:sz w:val="24"/>
          <w:lang w:val="hy-AM"/>
        </w:rPr>
        <w:t>ՔԱՂ. ԵՐԵՎԱՆ</w:t>
      </w:r>
    </w:p>
    <w:p w:rsidR="00150A4C" w:rsidRDefault="00150A4C" w:rsidP="00150A4C">
      <w:pPr>
        <w:pStyle w:val="BodyText"/>
        <w:spacing w:line="240" w:lineRule="auto"/>
        <w:rPr>
          <w:rFonts w:ascii="GHEA Grapalat" w:hAnsi="GHEA Grapalat" w:cs="GHEA Grapalat"/>
          <w:b/>
          <w:sz w:val="24"/>
          <w:lang w:val="hy-AM"/>
        </w:rPr>
      </w:pPr>
    </w:p>
    <w:p w:rsidR="00150A4C" w:rsidRDefault="00150A4C" w:rsidP="00150A4C">
      <w:pPr>
        <w:pStyle w:val="Heading4"/>
        <w:spacing w:before="0"/>
        <w:jc w:val="center"/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</w:pPr>
      <w:r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 xml:space="preserve">Հ Ր Ա Մ Ա Ն N </w:t>
      </w:r>
      <w:r w:rsidR="00E72E46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557-Լ</w:t>
      </w:r>
    </w:p>
    <w:p w:rsidR="0055600C" w:rsidRPr="005B772F" w:rsidRDefault="0055600C" w:rsidP="0055600C">
      <w:pPr>
        <w:spacing w:line="360" w:lineRule="auto"/>
        <w:rPr>
          <w:rFonts w:ascii="GHEA Grapalat" w:hAnsi="GHEA Grapalat"/>
          <w:b/>
          <w:sz w:val="28"/>
          <w:szCs w:val="28"/>
          <w:lang w:val="hy-AM"/>
        </w:rPr>
      </w:pP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lang w:val="hy-AM"/>
        </w:rPr>
        <w:t xml:space="preserve">ՀԱՅԱՍՏԱՆԻ ՀԱՆՐԱՊԵՏՈՒԹՅԱՆ ԱՐԴԱՐԱԴԱՏՈՒԹՅԱՆ ՆԱԽԱՐԱՐՈՒԹՅԱՆ ՔՐԵԱԿԱՏԱՐՈՂԱԿԱՆ ՀԻՄՆԱՐԿՆԵՐԻ ԵՎ ՊՐՈԲԱՑԻԱՅԻ ԾԱՌԱՅՈՒԹՅԱՆ ԿՈՂՄԻՑ ՊԱՏԻԺԸ ԿՐԵԼՈՒՑ ՊԱՅՄԱՆԱԿԱՆ ՎԱՂԱԺԱՄԿԵՏ ԱԶԱՏԵԼՈՒ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ՎԵՐԱԲԵՐՅԱԼ </w:t>
      </w:r>
      <w:r w:rsidRPr="00C37FCF">
        <w:rPr>
          <w:rFonts w:ascii="GHEA Grapalat" w:hAnsi="GHEA Grapalat" w:cs="Sylfaen"/>
          <w:lang w:val="hy-AM"/>
        </w:rPr>
        <w:t xml:space="preserve">ԶԵԿՈՒՅՑՆԵՐԻ ԿԱԶՄՄԱՆ ԿԱՐԳԸ ԵՎ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ՊԱՏԻԺԸ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ԿՐԵԼՈՒՑ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ՊԱՅՄԱՆԱԿԱՆ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ՎԱՂԱԺԱՄԿԵՏ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ԱԶԱՏՄԱՆ ՀԱՐՑԻ ՔՆՆԱՐԿՄԱՆ ՀԱՄԱՐ ՆԵՐԿԱՅԱՑՎՈՂ </w:t>
      </w:r>
      <w:r w:rsidRPr="00C37FCF">
        <w:rPr>
          <w:rFonts w:ascii="GHEA Grapalat" w:hAnsi="GHEA Grapalat" w:cs="Sylfaen"/>
          <w:lang w:val="hy-AM"/>
        </w:rPr>
        <w:t xml:space="preserve">ՓԱՍՏԱԹՂԹԵՐԻ ՕՐԻՆԱԿԵԼԻ ՁԵՎԵՐԸ ՀԱՍՏԱՏԵԼՈՒ ԵՎ </w:t>
      </w:r>
      <w:r w:rsidRPr="00C37FCF">
        <w:rPr>
          <w:rFonts w:ascii="GHEA Grapalat" w:hAnsi="GHEA Grapalat" w:cs="Sylfaen"/>
          <w:spacing w:val="-4"/>
          <w:lang w:val="hy-AM"/>
        </w:rPr>
        <w:t xml:space="preserve">ՀԱՅԱՍՏԱՆԻ ՀԱՆՐԱՊԵՏՈՒԹՅԱՆ ԱՐԴԱՐԱԴԱՏՈՒԹՅԱՆ ՆԱԽԱՐԱՐԻ 2018 ԹՎԱԿԱՆԻ ՀՈՒԼԻՍԻ 12-Ի </w:t>
      </w:r>
      <w:r w:rsidRPr="00C37FCF">
        <w:rPr>
          <w:rFonts w:ascii="GHEA Grapalat" w:hAnsi="GHEA Grapalat" w:cs="Sylfaen"/>
          <w:bCs/>
          <w:lang w:val="hy-AM"/>
        </w:rPr>
        <w:t>N 336-Լ ՀՐԱՄԱՆՆ ՈՒԺԸ ԿՈՐՑՐԱԾ ՃԱՆԱՉԵԼՈՒ</w:t>
      </w:r>
      <w:r w:rsidRPr="00C37FCF">
        <w:rPr>
          <w:rFonts w:ascii="GHEA Grapalat" w:hAnsi="GHEA Grapalat" w:cs="Sylfaen"/>
          <w:lang w:val="hy-AM"/>
        </w:rPr>
        <w:t xml:space="preserve"> ՄԱՍԻՆ</w:t>
      </w:r>
    </w:p>
    <w:p w:rsidR="00E72E46" w:rsidRPr="00C37FCF" w:rsidRDefault="00E72E46" w:rsidP="00E72E46">
      <w:pPr>
        <w:tabs>
          <w:tab w:val="left" w:pos="5286"/>
        </w:tabs>
        <w:spacing w:line="276" w:lineRule="auto"/>
        <w:rPr>
          <w:rFonts w:ascii="GHEA Grapalat" w:hAnsi="GHEA Grapalat" w:cs="Sylfaen"/>
          <w:b/>
          <w:lang w:val="hy-AM"/>
        </w:rPr>
      </w:pPr>
    </w:p>
    <w:p w:rsidR="00E72E46" w:rsidRPr="00D91880" w:rsidRDefault="00E72E46" w:rsidP="00E72E46">
      <w:pPr>
        <w:spacing w:line="276" w:lineRule="auto"/>
        <w:ind w:firstLine="708"/>
        <w:jc w:val="both"/>
        <w:rPr>
          <w:rFonts w:ascii="MS Mincho" w:eastAsia="MS Mincho" w:hAnsi="MS Mincho" w:cs="MS Mincho"/>
          <w:lang w:val="hy-AM"/>
        </w:rPr>
      </w:pPr>
      <w:r w:rsidRPr="00C37FCF">
        <w:rPr>
          <w:rFonts w:ascii="GHEA Grapalat" w:hAnsi="GHEA Grapalat" w:cs="Sylfaen"/>
          <w:lang w:val="hy-AM"/>
        </w:rPr>
        <w:t>Ղեկավարվելով</w:t>
      </w:r>
      <w:r w:rsidRPr="00C37FCF">
        <w:rPr>
          <w:rFonts w:ascii="GHEA Grapalat" w:hAnsi="GHEA Grapalat"/>
          <w:lang w:val="hy-AM"/>
        </w:rPr>
        <w:t xml:space="preserve"> Քրեակատարողական օրենսգրքի 133-րդ հոդվածի 14-րդ</w:t>
      </w:r>
      <w:r>
        <w:rPr>
          <w:rFonts w:ascii="GHEA Grapalat" w:hAnsi="GHEA Grapalat"/>
          <w:lang w:val="hy-AM"/>
        </w:rPr>
        <w:t>,</w:t>
      </w:r>
      <w:r w:rsidRPr="00C37FCF">
        <w:rPr>
          <w:rFonts w:ascii="GHEA Grapalat" w:hAnsi="GHEA Grapalat"/>
          <w:lang w:val="hy-AM"/>
        </w:rPr>
        <w:t xml:space="preserve"> «Պրոբացիայի մասին» օրենքի 23-րդ հոդվածի 8-րդ մասերով</w:t>
      </w:r>
      <w:r>
        <w:rPr>
          <w:rFonts w:ascii="GHEA Grapalat" w:hAnsi="GHEA Grapalat"/>
          <w:lang w:val="hy-AM"/>
        </w:rPr>
        <w:t xml:space="preserve"> և</w:t>
      </w:r>
      <w:r w:rsidRPr="00C37FCF">
        <w:rPr>
          <w:rFonts w:ascii="GHEA Grapalat" w:hAnsi="GHEA Grapalat"/>
          <w:lang w:val="hy-AM"/>
        </w:rPr>
        <w:t xml:space="preserve"> «Նորմատիվ իրավական ակտերի մասին» օրենքի 37-րդ հոդված</w:t>
      </w:r>
      <w:r>
        <w:rPr>
          <w:rFonts w:ascii="GHEA Grapalat" w:hAnsi="GHEA Grapalat"/>
          <w:lang w:val="hy-AM"/>
        </w:rPr>
        <w:t>ով</w:t>
      </w:r>
      <w:r>
        <w:rPr>
          <w:rFonts w:ascii="MS Mincho" w:eastAsia="MS Mincho" w:hAnsi="MS Mincho" w:cs="MS Mincho"/>
          <w:lang w:val="hy-AM"/>
        </w:rPr>
        <w:t>․</w:t>
      </w:r>
    </w:p>
    <w:p w:rsidR="00B6233E" w:rsidRPr="005B772F" w:rsidRDefault="00B6233E" w:rsidP="00B6233E">
      <w:pPr>
        <w:spacing w:line="360" w:lineRule="auto"/>
        <w:ind w:firstLine="720"/>
        <w:jc w:val="both"/>
        <w:rPr>
          <w:rFonts w:ascii="GHEA Grapalat" w:hAnsi="GHEA Grapalat" w:cs="Sylfaen"/>
          <w:b/>
          <w:lang w:val="hy-AM"/>
        </w:rPr>
      </w:pPr>
    </w:p>
    <w:p w:rsidR="00B6233E" w:rsidRPr="005B772F" w:rsidRDefault="00B6233E" w:rsidP="00B6233E">
      <w:pPr>
        <w:spacing w:line="360" w:lineRule="auto"/>
        <w:jc w:val="center"/>
        <w:rPr>
          <w:rFonts w:ascii="GHEA Grapalat" w:hAnsi="GHEA Grapalat" w:cs="Sylfaen"/>
          <w:lang w:val="hy-AM"/>
        </w:rPr>
      </w:pPr>
      <w:r w:rsidRPr="005B772F">
        <w:rPr>
          <w:rFonts w:ascii="GHEA Grapalat" w:hAnsi="GHEA Grapalat" w:cs="Sylfaen"/>
          <w:lang w:val="hy-AM"/>
        </w:rPr>
        <w:t>Հ Ր Ա Մ Ա Յ Ո Ւ Մ   Ե Մ՝</w:t>
      </w:r>
    </w:p>
    <w:p w:rsidR="00E72E46" w:rsidRPr="00C37FCF" w:rsidRDefault="00E72E46" w:rsidP="00E72E46">
      <w:pPr>
        <w:spacing w:line="360" w:lineRule="auto"/>
        <w:ind w:firstLine="567"/>
        <w:rPr>
          <w:rFonts w:ascii="GHEA Grapalat" w:hAnsi="GHEA Grapalat" w:cs="Sylfaen"/>
          <w:b/>
          <w:lang w:val="hy-AM"/>
        </w:rPr>
      </w:pPr>
      <w:bookmarkStart w:id="0" w:name="_Hlk175147230"/>
      <w:r w:rsidRPr="00C37FCF">
        <w:rPr>
          <w:rFonts w:ascii="GHEA Grapalat" w:hAnsi="GHEA Grapalat" w:cs="Sylfaen"/>
          <w:lang w:val="hy-AM"/>
        </w:rPr>
        <w:t>1</w:t>
      </w:r>
      <w:r w:rsidRPr="00C37FCF">
        <w:rPr>
          <w:rFonts w:ascii="MS Mincho" w:eastAsia="MS Mincho" w:hAnsi="MS Mincho" w:cs="MS Mincho"/>
          <w:lang w:val="hy-AM"/>
        </w:rPr>
        <w:t xml:space="preserve">․ </w:t>
      </w:r>
      <w:r w:rsidRPr="00C37FCF">
        <w:rPr>
          <w:rFonts w:ascii="GHEA Grapalat" w:hAnsi="GHEA Grapalat" w:cs="Sylfaen"/>
          <w:lang w:val="hy-AM"/>
        </w:rPr>
        <w:t>Հաստատել՝</w:t>
      </w:r>
    </w:p>
    <w:p w:rsidR="00E72E46" w:rsidRPr="00C37FCF" w:rsidRDefault="00E72E46" w:rsidP="00E72E46">
      <w:pPr>
        <w:pStyle w:val="ListParagraph"/>
        <w:numPr>
          <w:ilvl w:val="0"/>
          <w:numId w:val="15"/>
        </w:numPr>
        <w:spacing w:line="360" w:lineRule="auto"/>
        <w:ind w:left="0" w:firstLine="567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lang w:val="hy-AM"/>
        </w:rPr>
        <w:t xml:space="preserve">Հայաստանի Հանրապետության արդարադատության նախարարության քրեակատարողական հիմնարկների և պրոբացիայի ծառայության կողմից պատիժը կրելուց պայմանական վաղաժամկետ ազատելու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վերաբերյալ </w:t>
      </w:r>
      <w:r w:rsidRPr="00C37FCF">
        <w:rPr>
          <w:rFonts w:ascii="GHEA Grapalat" w:hAnsi="GHEA Grapalat" w:cs="Sylfaen"/>
          <w:lang w:val="hy-AM"/>
        </w:rPr>
        <w:t>զեկույցների կազմման կարգը</w:t>
      </w:r>
      <w:bookmarkEnd w:id="0"/>
      <w:r w:rsidRPr="00C37FCF">
        <w:rPr>
          <w:rFonts w:ascii="GHEA Grapalat" w:hAnsi="GHEA Grapalat" w:cs="Sylfaen"/>
          <w:lang w:val="hy-AM"/>
        </w:rPr>
        <w:t xml:space="preserve">՝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համաձայն N 1 հավելվածի</w:t>
      </w:r>
      <w:r w:rsidR="00FC0219">
        <w:rPr>
          <w:rFonts w:ascii="GHEA Grapalat" w:hAnsi="GHEA Grapalat" w:cs="Sylfaen"/>
          <w:shd w:val="clear" w:color="auto" w:fill="FFFFFF"/>
          <w:lang w:val="hy-AM"/>
        </w:rPr>
        <w:t>.</w:t>
      </w:r>
    </w:p>
    <w:p w:rsidR="00E72E46" w:rsidRPr="00C37FCF" w:rsidRDefault="00E72E46" w:rsidP="00E72E46">
      <w:pPr>
        <w:pStyle w:val="ListParagraph"/>
        <w:numPr>
          <w:ilvl w:val="0"/>
          <w:numId w:val="15"/>
        </w:numPr>
        <w:spacing w:line="360" w:lineRule="auto"/>
        <w:ind w:left="0" w:firstLine="567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>Պատիժը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կրելուց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պայմանական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>վաղաժամկետ</w:t>
      </w:r>
      <w:r w:rsidRPr="00C37FCF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ազատման </w:t>
      </w:r>
      <w:bookmarkStart w:id="1" w:name="_Hlk220608193"/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հարցի քննարկման համար </w:t>
      </w:r>
      <w:bookmarkEnd w:id="1"/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ներկայացվող </w:t>
      </w:r>
      <w:r w:rsidRPr="00C37FCF">
        <w:rPr>
          <w:rFonts w:ascii="GHEA Grapalat" w:hAnsi="GHEA Grapalat" w:cs="Sylfaen"/>
          <w:lang w:val="hy-AM"/>
        </w:rPr>
        <w:t>փաստաթղթերի օրինակելի ձևերը՝ համաձայն N 2 հավելվածի</w:t>
      </w:r>
      <w:r w:rsidR="00FC0219">
        <w:rPr>
          <w:rFonts w:ascii="GHEA Grapalat" w:hAnsi="GHEA Grapalat" w:cs="Sylfaen"/>
          <w:lang w:val="hy-AM"/>
        </w:rPr>
        <w:t>.</w:t>
      </w:r>
    </w:p>
    <w:p w:rsidR="00E72E46" w:rsidRPr="00C37FCF" w:rsidRDefault="00E72E46" w:rsidP="00E72E46">
      <w:pPr>
        <w:pStyle w:val="ListParagraph"/>
        <w:numPr>
          <w:ilvl w:val="0"/>
          <w:numId w:val="15"/>
        </w:numPr>
        <w:spacing w:line="360" w:lineRule="auto"/>
        <w:ind w:left="0" w:firstLine="567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lang w:val="hy-AM"/>
        </w:rPr>
        <w:lastRenderedPageBreak/>
        <w:t>Հայաստանի Հանրապետության արդարադատության նախարարության քրեակատարողական հիմնարկների կողմից զեկույցի կազմման համար դատապարտյալի վերաբերյալ տեղեկատվության գնահատման չափորոշիչները՝ համաձայն N 3 հավելվածի:</w:t>
      </w:r>
    </w:p>
    <w:p w:rsidR="00E72E46" w:rsidRPr="00C37FCF" w:rsidRDefault="00E72E46" w:rsidP="00E72E46">
      <w:pPr>
        <w:spacing w:line="360" w:lineRule="auto"/>
        <w:ind w:firstLine="567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lang w:val="hy-AM"/>
        </w:rPr>
        <w:t>2</w:t>
      </w:r>
      <w:r w:rsidRPr="00C37FCF">
        <w:rPr>
          <w:rFonts w:ascii="MS Mincho" w:eastAsia="MS Mincho" w:hAnsi="MS Mincho" w:cs="MS Mincho"/>
          <w:lang w:val="hy-AM"/>
        </w:rPr>
        <w:t xml:space="preserve">․ </w:t>
      </w:r>
      <w:r w:rsidRPr="00C37FCF">
        <w:rPr>
          <w:rFonts w:ascii="GHEA Grapalat" w:hAnsi="GHEA Grapalat" w:cs="Sylfaen"/>
          <w:lang w:val="hy-AM"/>
        </w:rPr>
        <w:t>Սահմանել, որ՝</w:t>
      </w:r>
    </w:p>
    <w:p w:rsidR="00E72E46" w:rsidRPr="00C37FCF" w:rsidRDefault="00E72E46" w:rsidP="00E72E46">
      <w:pPr>
        <w:spacing w:line="360" w:lineRule="auto"/>
        <w:ind w:firstLine="720"/>
        <w:jc w:val="both"/>
        <w:rPr>
          <w:rFonts w:ascii="GHEA Grapalat" w:hAnsi="GHEA Grapalat" w:cs="Sylfaen"/>
          <w:shd w:val="clear" w:color="auto" w:fill="FFFFFF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1) Հայաստանի Հանրապետության արդարադատության նախարարության քրեակատարողական հիմնարկների և Պրոբացիայի ծառայության միջև փաստաթղթաշրջանառությունը վարվում է </w:t>
      </w:r>
      <w:r w:rsidRPr="00C37FCF">
        <w:rPr>
          <w:rFonts w:ascii="GHEA Grapalat" w:hAnsi="GHEA Grapalat" w:cs="Sylfaen"/>
          <w:spacing w:val="-4"/>
          <w:lang w:val="hy-AM"/>
        </w:rPr>
        <w:t>«Mulberry»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 էլեկտրոնային փաստաթղթաշրջանառության համակարգի միջոցով</w:t>
      </w:r>
      <w:r w:rsidR="00FC0219">
        <w:rPr>
          <w:rFonts w:ascii="GHEA Grapalat" w:hAnsi="GHEA Grapalat" w:cs="Sylfaen"/>
          <w:shd w:val="clear" w:color="auto" w:fill="FFFFFF"/>
          <w:lang w:val="hy-AM"/>
        </w:rPr>
        <w:t>.</w:t>
      </w:r>
    </w:p>
    <w:p w:rsidR="00E72E46" w:rsidRPr="00C37FCF" w:rsidRDefault="00E72E46" w:rsidP="00E72E46">
      <w:pPr>
        <w:spacing w:line="360" w:lineRule="auto"/>
        <w:ind w:firstLine="720"/>
        <w:jc w:val="both"/>
        <w:rPr>
          <w:rFonts w:ascii="GHEA Grapalat" w:hAnsi="GHEA Grapalat" w:cs="Sylfaen"/>
          <w:shd w:val="clear" w:color="auto" w:fill="FFFFFF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>2) Սույն հրամանի դրույթները տարածվում են այն ուժի մեջ մտնելուց հետո ծագած իրավահարաբերությունների վրա</w:t>
      </w:r>
      <w:r w:rsidR="00FC0219">
        <w:rPr>
          <w:rFonts w:ascii="GHEA Grapalat" w:hAnsi="GHEA Grapalat" w:cs="Sylfaen"/>
          <w:shd w:val="clear" w:color="auto" w:fill="FFFFFF"/>
          <w:lang w:val="hy-AM"/>
        </w:rPr>
        <w:t>.</w:t>
      </w:r>
    </w:p>
    <w:p w:rsidR="00E72E46" w:rsidRPr="00C37FCF" w:rsidRDefault="00E72E46" w:rsidP="00E72E46">
      <w:pPr>
        <w:spacing w:line="360" w:lineRule="auto"/>
        <w:ind w:firstLine="720"/>
        <w:jc w:val="both"/>
        <w:rPr>
          <w:rFonts w:ascii="GHEA Grapalat" w:hAnsi="GHEA Grapalat" w:cs="Sylfaen"/>
          <w:shd w:val="clear" w:color="auto" w:fill="FFFFFF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>3) Մինչ սույն հրամանի ուժի մեջ մտնելը ծագած իրավահարաբերությունների վրա տարածվում են Հայաստանի Հանրապետության արդարադատության նախարարի 2018 թվականի հուլիսի 12-ի N 336-Լ հրամանի դրույթները</w:t>
      </w:r>
      <w:r w:rsidR="00FC0219">
        <w:rPr>
          <w:rFonts w:ascii="GHEA Grapalat" w:hAnsi="GHEA Grapalat" w:cs="Sylfaen"/>
          <w:shd w:val="clear" w:color="auto" w:fill="FFFFFF"/>
          <w:lang w:val="hy-AM"/>
        </w:rPr>
        <w:t>.</w:t>
      </w:r>
    </w:p>
    <w:p w:rsidR="00E72E46" w:rsidRPr="00C37FCF" w:rsidRDefault="00E72E46" w:rsidP="00E72E46">
      <w:pPr>
        <w:spacing w:line="360" w:lineRule="auto"/>
        <w:ind w:firstLine="720"/>
        <w:jc w:val="both"/>
        <w:rPr>
          <w:rFonts w:ascii="GHEA Grapalat" w:hAnsi="GHEA Grapalat" w:cs="Sylfaen"/>
          <w:shd w:val="clear" w:color="auto" w:fill="FFFFFF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>4) Սույն հրամանի համատեքստում իրավահարաբերությունների ծագման պահ է համարվում դատապարտյալի կողմից պատիժը կրելուց պայմանական վաղաժամկետ ազատման վերաբերյալ դիմում ներկայացնելը:</w:t>
      </w:r>
    </w:p>
    <w:p w:rsidR="00E72E46" w:rsidRPr="00C37FCF" w:rsidRDefault="00E72E46" w:rsidP="00E72E46">
      <w:pPr>
        <w:spacing w:line="360" w:lineRule="auto"/>
        <w:ind w:firstLine="720"/>
        <w:jc w:val="both"/>
        <w:rPr>
          <w:rFonts w:ascii="GHEA Grapalat" w:hAnsi="GHEA Grapalat" w:cs="Sylfaen"/>
          <w:shd w:val="clear" w:color="auto" w:fill="FFFFFF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>3</w:t>
      </w:r>
      <w:r w:rsidRPr="00C37FCF">
        <w:rPr>
          <w:rFonts w:ascii="MS Mincho" w:eastAsia="MS Mincho" w:hAnsi="MS Mincho" w:cs="MS Mincho"/>
          <w:shd w:val="clear" w:color="auto" w:fill="FFFFFF"/>
          <w:lang w:val="hy-AM"/>
        </w:rPr>
        <w:t xml:space="preserve">․ </w:t>
      </w: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Ուժը կորցրած ճանաչել Հայաստանի Հանրապետության արդարադատության նախարարի 2018 թվականի հուլիսի 12-ի «Հայաստանի Հանրապետության արդարադատության նախարարության քրեակատարողական և պրոբացիայի ծառայությունների կողմից պատիժը կրելուց պայմանական վաղաժամկետ ազատելու, պատժի չկրած մասն ավելի մեղմ պատժատեսակով փոխարինելու վերաբերյալ զեկույցների կազմման կարգը և պատիժը կրելուց պայմանական վաղաժամկետ ազատելու, պատժի չկրած մասն ավելի մեղմ պատժատեսակով փոխարինելու հարցերով ներկայացվող փաստաթղթերի օրինակելի ձևերը հաստատելու մասին» </w:t>
      </w:r>
      <w:r w:rsidRPr="00C37FCF">
        <w:rPr>
          <w:rFonts w:ascii="GHEA Grapalat" w:hAnsi="GHEA Grapalat" w:cs="Sylfaen"/>
          <w:bCs/>
          <w:shd w:val="clear" w:color="auto" w:fill="FFFFFF"/>
          <w:lang w:val="hy-AM"/>
        </w:rPr>
        <w:t>N 336-Լ հրամանը։</w:t>
      </w:r>
    </w:p>
    <w:p w:rsidR="00E72E46" w:rsidRPr="00C37FCF" w:rsidRDefault="00E72E46" w:rsidP="00E72E46">
      <w:pPr>
        <w:spacing w:line="360" w:lineRule="auto"/>
        <w:ind w:firstLine="720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4. </w:t>
      </w:r>
      <w:r w:rsidRPr="00C37FCF">
        <w:rPr>
          <w:rFonts w:ascii="GHEA Grapalat" w:hAnsi="GHEA Grapalat" w:cs="Sylfaen"/>
          <w:lang w:val="hy-AM"/>
        </w:rPr>
        <w:t>Սույն</w:t>
      </w:r>
      <w:r w:rsidRPr="00C37FCF">
        <w:rPr>
          <w:rFonts w:ascii="GHEA Grapalat" w:hAnsi="GHEA Grapalat"/>
          <w:lang w:val="hy-AM"/>
        </w:rPr>
        <w:t xml:space="preserve"> </w:t>
      </w:r>
      <w:r w:rsidRPr="00C37FCF">
        <w:rPr>
          <w:rFonts w:ascii="GHEA Grapalat" w:hAnsi="GHEA Grapalat" w:cs="Sylfaen"/>
          <w:lang w:val="hy-AM"/>
        </w:rPr>
        <w:t>հրամանն</w:t>
      </w:r>
      <w:r w:rsidRPr="00C37FCF">
        <w:rPr>
          <w:rFonts w:ascii="GHEA Grapalat" w:hAnsi="GHEA Grapalat"/>
          <w:lang w:val="hy-AM"/>
        </w:rPr>
        <w:t xml:space="preserve"> </w:t>
      </w:r>
      <w:r w:rsidRPr="00C37FCF">
        <w:rPr>
          <w:rFonts w:ascii="GHEA Grapalat" w:hAnsi="GHEA Grapalat" w:cs="Sylfaen"/>
          <w:lang w:val="hy-AM"/>
        </w:rPr>
        <w:t>ուժի</w:t>
      </w:r>
      <w:r w:rsidRPr="00C37FCF">
        <w:rPr>
          <w:rFonts w:ascii="GHEA Grapalat" w:hAnsi="GHEA Grapalat"/>
          <w:lang w:val="hy-AM"/>
        </w:rPr>
        <w:t xml:space="preserve"> </w:t>
      </w:r>
      <w:r w:rsidRPr="00C37FCF">
        <w:rPr>
          <w:rFonts w:ascii="GHEA Grapalat" w:hAnsi="GHEA Grapalat" w:cs="Sylfaen"/>
          <w:lang w:val="hy-AM"/>
        </w:rPr>
        <w:t>մեջ</w:t>
      </w:r>
      <w:r w:rsidRPr="00C37FCF">
        <w:rPr>
          <w:rFonts w:ascii="GHEA Grapalat" w:hAnsi="GHEA Grapalat"/>
          <w:lang w:val="hy-AM"/>
        </w:rPr>
        <w:t xml:space="preserve"> </w:t>
      </w:r>
      <w:r w:rsidRPr="00C37FCF">
        <w:rPr>
          <w:rFonts w:ascii="GHEA Grapalat" w:hAnsi="GHEA Grapalat" w:cs="Sylfaen"/>
          <w:lang w:val="hy-AM"/>
        </w:rPr>
        <w:t>է</w:t>
      </w:r>
      <w:r w:rsidRPr="00C37FCF">
        <w:rPr>
          <w:rFonts w:ascii="GHEA Grapalat" w:hAnsi="GHEA Grapalat"/>
          <w:lang w:val="hy-AM"/>
        </w:rPr>
        <w:t xml:space="preserve"> </w:t>
      </w:r>
      <w:r w:rsidRPr="00C37FCF">
        <w:rPr>
          <w:rFonts w:ascii="GHEA Grapalat" w:hAnsi="GHEA Grapalat" w:cs="Sylfaen"/>
          <w:lang w:val="hy-AM"/>
        </w:rPr>
        <w:t>մտնում</w:t>
      </w:r>
      <w:r>
        <w:rPr>
          <w:rFonts w:ascii="GHEA Grapalat" w:hAnsi="GHEA Grapalat" w:cs="Sylfaen"/>
          <w:lang w:val="hy-AM"/>
        </w:rPr>
        <w:t xml:space="preserve"> </w:t>
      </w:r>
      <w:r w:rsidRPr="001A0D98">
        <w:rPr>
          <w:rFonts w:ascii="GHEA Grapalat" w:hAnsi="GHEA Grapalat"/>
          <w:noProof/>
          <w:lang w:val="hy-AM" w:bidi="ar-BH"/>
        </w:rPr>
        <w:t>2026 թվականի սեպտեմբերի 1-ից</w:t>
      </w:r>
      <w:r w:rsidRPr="00D91880">
        <w:rPr>
          <w:rFonts w:ascii="GHEA Grapalat" w:hAnsi="GHEA Grapalat" w:cs="Sylfaen"/>
          <w:lang w:val="hy-AM"/>
        </w:rPr>
        <w:t>:</w:t>
      </w:r>
    </w:p>
    <w:p w:rsidR="00E72E46" w:rsidRPr="006B0404" w:rsidRDefault="00E72E46" w:rsidP="00E72E46">
      <w:pPr>
        <w:spacing w:line="276" w:lineRule="auto"/>
        <w:ind w:firstLine="708"/>
        <w:rPr>
          <w:rFonts w:ascii="GHEA Grapalat" w:hAnsi="GHEA Grapalat"/>
          <w:b/>
          <w:lang w:val="hy-AM"/>
        </w:rPr>
      </w:pPr>
      <w:r w:rsidRPr="006B0404">
        <w:rPr>
          <w:rFonts w:ascii="GHEA Grapalat" w:hAnsi="GHEA Grapalat"/>
          <w:b/>
          <w:lang w:val="hy-AM"/>
        </w:rPr>
        <w:t>Պարտականությունները կատարող՝</w:t>
      </w:r>
    </w:p>
    <w:p w:rsidR="00E72E46" w:rsidRPr="00C37FCF" w:rsidRDefault="00D51F7F" w:rsidP="00E72E46">
      <w:pPr>
        <w:spacing w:line="276" w:lineRule="auto"/>
        <w:ind w:firstLine="708"/>
        <w:jc w:val="right"/>
        <w:rPr>
          <w:rFonts w:ascii="GHEA Grapalat" w:hAnsi="GHEA Grapalat"/>
          <w:b/>
          <w:sz w:val="32"/>
          <w:szCs w:val="32"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6C902BF0-2712-4528-830C-7AA5420CAAE9}" provid="{00000000-0000-0000-0000-000000000000}" issignatureline="t"/>
          </v:shape>
        </w:pict>
      </w:r>
      <w:bookmarkStart w:id="2" w:name="_GoBack"/>
      <w:bookmarkEnd w:id="2"/>
      <w:r w:rsidR="00E72E46">
        <w:rPr>
          <w:rFonts w:ascii="GHEA Grapalat" w:hAnsi="GHEA Grapalat"/>
          <w:b/>
          <w:sz w:val="28"/>
          <w:szCs w:val="28"/>
          <w:lang w:val="hy-AM"/>
        </w:rPr>
        <w:t xml:space="preserve">ԱՆՆԱ </w:t>
      </w:r>
      <w:r w:rsidR="00E72E46">
        <w:rPr>
          <w:rFonts w:ascii="GHEA Grapalat" w:eastAsia="MS Mincho" w:hAnsi="GHEA Grapalat" w:cs="MS Mincho"/>
          <w:b/>
          <w:sz w:val="28"/>
          <w:szCs w:val="28"/>
          <w:lang w:val="hy-AM"/>
        </w:rPr>
        <w:t>ԿԱՐԱՊԵՏՅ</w:t>
      </w:r>
      <w:r w:rsidR="00E72E46" w:rsidRPr="00C37FCF">
        <w:rPr>
          <w:rFonts w:ascii="GHEA Grapalat" w:hAnsi="GHEA Grapalat"/>
          <w:b/>
          <w:sz w:val="28"/>
          <w:szCs w:val="28"/>
          <w:lang w:val="hy-AM"/>
        </w:rPr>
        <w:t>ԱՆ</w:t>
      </w:r>
    </w:p>
    <w:p w:rsidR="00E72E46" w:rsidRPr="00C37FCF" w:rsidRDefault="00E72E46" w:rsidP="00E72E46">
      <w:pPr>
        <w:rPr>
          <w:rFonts w:ascii="GHEA Grapalat" w:eastAsia="Calibri" w:hAnsi="GHEA Grapalat"/>
          <w:color w:val="000000"/>
          <w:lang w:val="hy-AM"/>
        </w:rPr>
      </w:pPr>
      <w:bookmarkStart w:id="3" w:name="_Hlk221540504"/>
      <w:r w:rsidRPr="00C37FCF">
        <w:rPr>
          <w:rFonts w:ascii="GHEA Grapalat" w:hAnsi="GHEA Grapalat"/>
          <w:color w:val="000000"/>
          <w:lang w:val="hy-AM"/>
        </w:rPr>
        <w:br w:type="page"/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lastRenderedPageBreak/>
        <w:t>Հավելված N 1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>
        <w:rPr>
          <w:rFonts w:ascii="GHEA Grapalat" w:hAnsi="GHEA Grapalat"/>
          <w:color w:val="000000"/>
          <w:sz w:val="20"/>
          <w:szCs w:val="20"/>
          <w:lang w:val="hy-AM"/>
        </w:rPr>
        <w:t>Ա</w:t>
      </w: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>րդարադատության նախարարի</w:t>
      </w:r>
    </w:p>
    <w:p w:rsidR="00E72E46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>2026 թվականի</w:t>
      </w:r>
      <w:r>
        <w:rPr>
          <w:rFonts w:ascii="GHEA Grapalat" w:hAnsi="GHEA Grapalat"/>
          <w:color w:val="000000"/>
          <w:sz w:val="20"/>
          <w:szCs w:val="20"/>
          <w:lang w:val="hy-AM"/>
        </w:rPr>
        <w:t xml:space="preserve"> օգոստոսի 31-ի 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 xml:space="preserve">N </w:t>
      </w:r>
      <w:r>
        <w:rPr>
          <w:rFonts w:ascii="GHEA Grapalat" w:hAnsi="GHEA Grapalat"/>
          <w:color w:val="000000"/>
          <w:sz w:val="20"/>
          <w:szCs w:val="20"/>
          <w:lang w:val="hy-AM"/>
        </w:rPr>
        <w:t>557-Լ</w:t>
      </w: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 xml:space="preserve"> հրամանի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GHEA Grapalat" w:hAnsi="GHEA Grapalat"/>
          <w:color w:val="000000"/>
          <w:lang w:val="hy-AM"/>
        </w:rPr>
      </w:pPr>
      <w:r w:rsidRPr="00C37FCF">
        <w:rPr>
          <w:rStyle w:val="Strong"/>
          <w:rFonts w:ascii="GHEA Grapalat" w:hAnsi="GHEA Grapalat"/>
          <w:color w:val="000000"/>
          <w:lang w:val="hy-AM"/>
        </w:rPr>
        <w:t>ԿԱՐԳ</w:t>
      </w:r>
    </w:p>
    <w:p w:rsidR="00E72E46" w:rsidRPr="001E101E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 xml:space="preserve">ՀԱՅԱՍՏԱՆԻ </w:t>
      </w:r>
      <w:r w:rsidRPr="001E101E">
        <w:rPr>
          <w:rFonts w:ascii="GHEA Grapalat" w:hAnsi="GHEA Grapalat"/>
          <w:b/>
          <w:bCs/>
          <w:color w:val="000000"/>
          <w:lang w:val="hy-AM"/>
        </w:rPr>
        <w:t>ՀԱՆՐԱՊԵՏՈՒԹՅԱՆ ԱՐԴԱՐԱԴԱՏՈՒԹՅԱՆ ՆԱԽԱՐԱՐՈՒԹՅԱՆ ՔՐԵԱԿԱՏԱՐՈՂԱԿԱՆ ՀԻՄՆԱՐԿՆԵՐԻ ԵՎ ՊՐՈԲԱՑԻԱՅԻ ԾԱՌԱՅՈՒԹՅԱՆ ԿՈՂՄԻՑ ՊԱՏԻԺԸ ԿՐԵԼՈՒՑ ՊԱՅՄԱՆԱԿԱՆ ՎԱՂԱԺԱՄԿԵՏ ԱԶԱՏԵԼՈՒ ՎԵՐԱԲԵՐՅԱԼ ԶԵԿՈՒՅՑՆԵՐԻ ԿԱԶՄՄԱՆ</w:t>
      </w:r>
    </w:p>
    <w:p w:rsidR="00E72E46" w:rsidRPr="001E101E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color w:val="000000"/>
          <w:lang w:val="hy-AM"/>
        </w:rPr>
      </w:pPr>
    </w:p>
    <w:p w:rsidR="00E72E46" w:rsidRPr="001E101E" w:rsidRDefault="00E72E46" w:rsidP="00E72E46">
      <w:pPr>
        <w:pStyle w:val="bc6k"/>
        <w:shd w:val="clear" w:color="auto" w:fill="FFFFFF"/>
        <w:spacing w:before="0" w:beforeAutospacing="0" w:after="0" w:afterAutospacing="0" w:line="360" w:lineRule="auto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1E101E">
        <w:rPr>
          <w:rFonts w:ascii="GHEA Grapalat" w:hAnsi="GHEA Grapalat"/>
          <w:b/>
          <w:bCs/>
          <w:color w:val="000000"/>
          <w:lang w:val="hy-AM"/>
        </w:rPr>
        <w:t>I. ԸՆԴՀԱՆՈՒՐ ԴՐՈՒՅԹՆԵՐ</w:t>
      </w:r>
    </w:p>
    <w:p w:rsidR="00E72E46" w:rsidRPr="001E101E" w:rsidRDefault="00E72E46" w:rsidP="00E72E46">
      <w:pPr>
        <w:pStyle w:val="bc6k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1E101E" w:rsidRDefault="00E72E46" w:rsidP="00E72E46">
      <w:pPr>
        <w:pStyle w:val="bc6k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1E101E">
        <w:rPr>
          <w:rFonts w:ascii="GHEA Grapalat" w:hAnsi="GHEA Grapalat" w:cs="Sylfaen"/>
          <w:lang w:val="hy-AM" w:eastAsia="ru-RU"/>
        </w:rPr>
        <w:t>1. Սույն կարգով սահմանվում են Հայաստանի Հանրապետության արդարադատության նախարարության քրեակատարողական և Պրոբացիայի ծառայության կողմից պատիժը կրելուց պայմանական վաղաժամկետ ազատելու վերաբերյալ զեկույցների (այսուհետ նաև՝ Զեկույց) կազմման կանոնները և առանձնահատկությունները:</w:t>
      </w:r>
    </w:p>
    <w:p w:rsidR="00E72E46" w:rsidRPr="001E101E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1E101E">
        <w:rPr>
          <w:rFonts w:ascii="GHEA Grapalat" w:hAnsi="GHEA Grapalat" w:cs="Sylfaen"/>
          <w:lang w:val="hy-AM"/>
        </w:rPr>
        <w:t xml:space="preserve">2. Քրեակատարողական հիմնարկները զեկույցը կազմում են </w:t>
      </w:r>
      <w:r w:rsidRPr="001E101E">
        <w:rPr>
          <w:rFonts w:ascii="GHEA Grapalat" w:hAnsi="GHEA Grapalat"/>
          <w:lang w:val="hy-AM"/>
        </w:rPr>
        <w:t>պատիժը կրելուց պայմանական վաղաժամկետ ազատելու նպատակով դատապարտյալի գրավոր</w:t>
      </w:r>
      <w:r w:rsidRPr="001E101E">
        <w:rPr>
          <w:lang w:val="hy-AM"/>
        </w:rPr>
        <w:t xml:space="preserve"> </w:t>
      </w:r>
      <w:r w:rsidRPr="001E101E">
        <w:rPr>
          <w:rFonts w:ascii="GHEA Grapalat" w:hAnsi="GHEA Grapalat" w:cs="Sylfaen"/>
          <w:lang w:val="hy-AM"/>
        </w:rPr>
        <w:t>դիմումը (այսուհետ՝ նաև Դիմում), իսկ Պրոբացիայի ծառայությունը՝ սույն կարգի 3-րդ կետով նախատեսված պաշտոնական ծանուցումն ստանալու դեպքում:</w:t>
      </w:r>
    </w:p>
    <w:p w:rsidR="00E72E46" w:rsidRPr="00C37FCF" w:rsidRDefault="00E72E46" w:rsidP="00E72E46">
      <w:pPr>
        <w:spacing w:line="360" w:lineRule="auto"/>
        <w:ind w:firstLine="708"/>
        <w:jc w:val="both"/>
        <w:rPr>
          <w:rFonts w:ascii="GHEA Grapalat" w:hAnsi="GHEA Grapalat"/>
          <w:lang w:val="hy-AM"/>
        </w:rPr>
      </w:pPr>
      <w:r w:rsidRPr="001E101E">
        <w:rPr>
          <w:rFonts w:ascii="GHEA Grapalat" w:hAnsi="GHEA Grapalat"/>
          <w:color w:val="000000"/>
          <w:shd w:val="clear" w:color="auto" w:fill="FFFFFF"/>
          <w:lang w:val="hy-AM"/>
        </w:rPr>
        <w:t xml:space="preserve">3. Պատիժը կրելուց պայմանական վաղաժամկետ ազատելու նպատակով դատապարտյալի գրավոր դիմումն </w:t>
      </w:r>
      <w:r w:rsidRPr="001E101E">
        <w:rPr>
          <w:rFonts w:ascii="GHEA Grapalat" w:hAnsi="GHEA Grapalat"/>
          <w:lang w:val="hy-AM"/>
        </w:rPr>
        <w:t>ստանալուց հետո պատիժը կատարող քրեակատարողական հիմնարկի (այսուհետ նաև՝ Հիմնարկ) վարչակազմն</w:t>
      </w:r>
      <w:r w:rsidRPr="00C37FCF">
        <w:rPr>
          <w:rFonts w:ascii="GHEA Grapalat" w:hAnsi="GHEA Grapalat"/>
          <w:lang w:val="hy-AM"/>
        </w:rPr>
        <w:t xml:space="preserve"> այդ մասին անհապաղ, սակայն ոչ ուշ, քան մեկ աշխատանքային օրվա ընթացքում, </w:t>
      </w:r>
      <w:r w:rsidRPr="00C37FCF">
        <w:rPr>
          <w:rFonts w:ascii="GHEA Grapalat" w:hAnsi="GHEA Grapalat" w:cs="Sylfaen"/>
          <w:spacing w:val="-4"/>
          <w:lang w:val="hy-AM"/>
        </w:rPr>
        <w:t xml:space="preserve">«Mulberry» էլեկտրոնային փաստաթղթաշրջանառության </w:t>
      </w:r>
      <w:r w:rsidRPr="00C37FCF">
        <w:rPr>
          <w:rFonts w:ascii="GHEA Grapalat" w:hAnsi="GHEA Grapalat"/>
          <w:lang w:val="hy-AM"/>
        </w:rPr>
        <w:t>համակարգի միջոցով պաշտոնապես ծանուցում է Պրոբացիայի ծառայությանը՝ նշելով Քրեակատարողական օրենսգրքի (այսուհետ նաև՝ Օրենսգիրք) 133-րդ հոդվածի 4-րդ, 12-րդ կամ 13-րդ մասերից մեկով Զեկույցի կազմման և ներկայացման համար պահանջվող ժամկետը:</w:t>
      </w:r>
    </w:p>
    <w:p w:rsidR="00E72E46" w:rsidRPr="00C37FCF" w:rsidRDefault="00E72E46" w:rsidP="00E72E46">
      <w:pPr>
        <w:spacing w:line="360" w:lineRule="auto"/>
        <w:ind w:firstLine="708"/>
        <w:jc w:val="both"/>
        <w:rPr>
          <w:rFonts w:ascii="GHEA Grapalat" w:hAnsi="GHEA Grapalat"/>
          <w:lang w:val="hy-AM"/>
        </w:rPr>
      </w:pPr>
      <w:r w:rsidRPr="00C37FCF">
        <w:rPr>
          <w:rFonts w:ascii="GHEA Grapalat" w:hAnsi="GHEA Grapalat"/>
          <w:lang w:val="hy-AM"/>
        </w:rPr>
        <w:t xml:space="preserve">4. Դատապարտյալի համաձայնության դեպքում նրա առողջական վիճակի վերաբերյալ տեղեկությունը ստանալու համար Հիմնարկի պետը դատապարտյալի՝ Դիմումն ստանալուց հետո՝ երկու աշխատանքային օրվա ընթացքում համապատասխան </w:t>
      </w:r>
      <w:r w:rsidRPr="00C37FCF">
        <w:rPr>
          <w:rFonts w:ascii="GHEA Grapalat" w:hAnsi="GHEA Grapalat"/>
          <w:lang w:val="hy-AM"/>
        </w:rPr>
        <w:lastRenderedPageBreak/>
        <w:t>գրությամբ դիմում է Առողջապահության նախարարության «Քրեակատարողական բժշկության կենտրոն» ՊՈԱԿ-ի՝ տվյալ տարածքային ստորաբաժանման ղեկավարին՝ կցելով դատապարտյալի դիմումի պատճենը։ Դիմումում դատապարտյալի համաձայնության բացակայության դեպքում առողջական վիճակի մասին տվյալներ չեն պահանջվում։</w:t>
      </w:r>
    </w:p>
    <w:p w:rsidR="00E72E46" w:rsidRPr="001E101E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D91880">
        <w:rPr>
          <w:rFonts w:ascii="GHEA Grapalat" w:hAnsi="GHEA Grapalat"/>
          <w:lang w:val="hy-AM"/>
        </w:rPr>
        <w:t xml:space="preserve">5. Հիմնարկը </w:t>
      </w:r>
      <w:r>
        <w:rPr>
          <w:rFonts w:ascii="GHEA Grapalat" w:hAnsi="GHEA Grapalat"/>
          <w:lang w:val="hy-AM"/>
        </w:rPr>
        <w:t>Զ</w:t>
      </w:r>
      <w:r w:rsidRPr="00D91880">
        <w:rPr>
          <w:rFonts w:ascii="GHEA Grapalat" w:hAnsi="GHEA Grapalat"/>
          <w:lang w:val="hy-AM"/>
        </w:rPr>
        <w:t>եկույցում անդրադառնում է Քրեական օրենսգրքի 85-րդ հոդվածի 2-րդ մաս</w:t>
      </w:r>
      <w:r w:rsidRPr="001E101E">
        <w:rPr>
          <w:rFonts w:ascii="GHEA Grapalat" w:hAnsi="GHEA Grapalat" w:cs="Sylfaen"/>
          <w:lang w:val="hy-AM"/>
        </w:rPr>
        <w:t>ի 1-5-րդ կետերին և 3-րդ մասի 1-9-րդ և 11-րդ կետերին:</w:t>
      </w:r>
    </w:p>
    <w:p w:rsidR="00E72E46" w:rsidRPr="001E101E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1E101E">
        <w:rPr>
          <w:rFonts w:ascii="GHEA Grapalat" w:hAnsi="GHEA Grapalat" w:cs="Sylfaen"/>
          <w:lang w:val="hy-AM"/>
        </w:rPr>
        <w:t xml:space="preserve">6. Պրոբացիայի ծառայությունը անդրադառնում է Քրեական օրենսգրքի 85-րդ հոդվածի 2-րդ մասի 1-3-րդ և 5-րդ կետերին՝ հաշվի առնելով Հիմնարկի կողմից կազմված </w:t>
      </w:r>
      <w:r>
        <w:rPr>
          <w:rFonts w:ascii="GHEA Grapalat" w:hAnsi="GHEA Grapalat" w:cs="Sylfaen"/>
          <w:lang w:val="hy-AM"/>
        </w:rPr>
        <w:t>Զ</w:t>
      </w:r>
      <w:r w:rsidRPr="001E101E">
        <w:rPr>
          <w:rFonts w:ascii="GHEA Grapalat" w:hAnsi="GHEA Grapalat" w:cs="Sylfaen"/>
          <w:lang w:val="hy-AM"/>
        </w:rPr>
        <w:t>եկույցում առկա տվյալները, ինչպես նաև Քրեական օրենսգրքի 85-րդ հոդվածի 2-րդ մասի 4-րդ կետին</w:t>
      </w:r>
      <w:r>
        <w:rPr>
          <w:rFonts w:ascii="GHEA Grapalat" w:hAnsi="GHEA Grapalat" w:cs="Sylfaen"/>
          <w:lang w:val="hy-AM"/>
        </w:rPr>
        <w:t xml:space="preserve"> </w:t>
      </w:r>
      <w:r w:rsidRPr="001E101E">
        <w:rPr>
          <w:rFonts w:ascii="GHEA Grapalat" w:hAnsi="GHEA Grapalat" w:cs="Sylfaen"/>
          <w:lang w:val="hy-AM"/>
        </w:rPr>
        <w:t>և 3-րդ մասով նախատեսված բոլոր կետերին:</w:t>
      </w:r>
    </w:p>
    <w:p w:rsidR="00E72E46" w:rsidRPr="00C37FCF" w:rsidRDefault="00E72E46" w:rsidP="00E72E46">
      <w:pPr>
        <w:spacing w:line="360" w:lineRule="auto"/>
        <w:ind w:firstLine="720"/>
        <w:jc w:val="both"/>
        <w:rPr>
          <w:rFonts w:ascii="GHEA Grapalat" w:hAnsi="GHEA Grapalat"/>
          <w:lang w:val="hy-AM"/>
        </w:rPr>
      </w:pPr>
    </w:p>
    <w:p w:rsidR="00E72E46" w:rsidRPr="00C37FCF" w:rsidRDefault="00E72E46" w:rsidP="00E72E46">
      <w:pPr>
        <w:pStyle w:val="bc6k"/>
        <w:shd w:val="clear" w:color="auto" w:fill="FFFFFF"/>
        <w:spacing w:before="0" w:beforeAutospacing="0" w:after="0" w:afterAutospacing="0" w:line="360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II. ՀԱՅԱՍՏԱՆԻ ՀԱՆՐԱՊԵՏՈՒԹՅԱՆ ԱՐԴԱՐԱԴԱՏՈՒԹՅԱՆ ՆԱԽԱՐԱՐՈՒԹՅԱՆ ՔՐԵԱԿԱՏԱՐՈՂԱԿԱՆ ՀԻՄՆԱՐԿԻ ԿՈՂՄԻՑ ՊԱՏԻԺԸ ԿՐԵԼՈՒՑ ՊԱՅՄԱՆԱԿԱՆ ՎԱՂԱԺԱՄԿԵՏ ԱԶԱՏԵԼՈՒ ՎԵՐԱԲԵՐՅԱԼ ԶԵԿՈՒՅՑԻ ԿԱԶՄՈՒՄԸ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shd w:val="clear" w:color="auto" w:fill="FFFFFF"/>
          <w:lang w:val="hy-AM"/>
        </w:rPr>
        <w:t xml:space="preserve">7. </w:t>
      </w:r>
      <w:r w:rsidRPr="00C37FCF">
        <w:rPr>
          <w:rFonts w:ascii="GHEA Grapalat" w:hAnsi="GHEA Grapalat" w:cs="Sylfaen"/>
          <w:lang w:val="hy-AM"/>
        </w:rPr>
        <w:t>Զեկույցը կազմում է Հիմնարկի սոցիալական, հոգեբանական և իրավական աշխատանքների բաժնի (այսուհետ՝ ՍՀԻԱ բաժին) աշխատակիցը, ներկայացնում ՍՀԻԱ բաժնի պետի համաձայնությանը, այնուհետև՝ Հիմնարկի պետի հաստատմանը:</w:t>
      </w:r>
    </w:p>
    <w:p w:rsidR="00E72E46" w:rsidRPr="00917666" w:rsidRDefault="00E72E46" w:rsidP="00E72E46">
      <w:pPr>
        <w:tabs>
          <w:tab w:val="left" w:pos="142"/>
        </w:tabs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917666">
        <w:rPr>
          <w:rFonts w:ascii="GHEA Grapalat" w:hAnsi="GHEA Grapalat" w:cs="Sylfaen"/>
          <w:lang w:val="hy-AM"/>
        </w:rPr>
        <w:t xml:space="preserve">8. ՍՀԻԱ բաժնի կողմից հաստատման ներկայացված Զեկույցը Հիմնարկի պետի կողմից հաստատվում և ուղարկվում է Պրոբացիայի ծառայություն՝ Զեկույցը ստանալուց հետո </w:t>
      </w:r>
      <w:r>
        <w:rPr>
          <w:rFonts w:ascii="GHEA Grapalat" w:hAnsi="GHEA Grapalat" w:cs="Sylfaen"/>
          <w:lang w:val="hy-AM"/>
        </w:rPr>
        <w:t>3</w:t>
      </w:r>
      <w:r w:rsidRPr="00917666">
        <w:rPr>
          <w:rFonts w:ascii="GHEA Grapalat" w:hAnsi="GHEA Grapalat" w:cs="Sylfaen"/>
          <w:lang w:val="hy-AM"/>
        </w:rPr>
        <w:t xml:space="preserve"> </w:t>
      </w:r>
      <w:r w:rsidRPr="00917666">
        <w:rPr>
          <w:rFonts w:ascii="GHEA Grapalat" w:hAnsi="GHEA Grapalat"/>
          <w:lang w:val="hy-AM"/>
        </w:rPr>
        <w:t>օրվա ընթացքում</w:t>
      </w:r>
      <w:r w:rsidRPr="00917666">
        <w:rPr>
          <w:rFonts w:ascii="GHEA Grapalat" w:hAnsi="GHEA Grapalat" w:cs="Sylfaen"/>
          <w:lang w:val="hy-AM"/>
        </w:rPr>
        <w:t>:</w:t>
      </w:r>
    </w:p>
    <w:p w:rsidR="00E72E46" w:rsidRPr="00917666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917666">
        <w:rPr>
          <w:rFonts w:ascii="GHEA Grapalat" w:hAnsi="GHEA Grapalat" w:cs="Sylfaen"/>
          <w:lang w:val="hy-AM"/>
        </w:rPr>
        <w:t xml:space="preserve">9. ՍՀԻԱ բաժնի աշխատակիցը Զեկույցը կազմում է հիմք ընդունելով Հիմնարկի վերասոցիալականացման գնահատման հանձնաժողովի եզրակացությունը (այսուհետ նաև՝ Եզրակացություն) և </w:t>
      </w:r>
      <w:r w:rsidRPr="00AF176C">
        <w:rPr>
          <w:rFonts w:ascii="GHEA Grapalat" w:hAnsi="GHEA Grapalat" w:cs="Sylfaen"/>
          <w:lang w:val="hy-AM"/>
        </w:rPr>
        <w:t>«Դատապարտյալի անձնական գործի և վարքագծի փաստական նկարագրի վերաբերյալ տեղեկանքը</w:t>
      </w:r>
      <w:r w:rsidRPr="00917666">
        <w:rPr>
          <w:rFonts w:ascii="GHEA Grapalat" w:hAnsi="GHEA Grapalat" w:cs="Sylfaen"/>
          <w:lang w:val="hy-AM"/>
        </w:rPr>
        <w:t xml:space="preserve">, </w:t>
      </w:r>
      <w:r w:rsidRPr="00917666">
        <w:rPr>
          <w:rFonts w:ascii="GHEA Grapalat" w:hAnsi="GHEA Grapalat"/>
          <w:lang w:val="hy-AM"/>
        </w:rPr>
        <w:t xml:space="preserve">ինչպես նաև այլ անհրաժեշտ </w:t>
      </w:r>
      <w:r w:rsidRPr="00917666">
        <w:rPr>
          <w:rFonts w:ascii="GHEA Grapalat" w:hAnsi="GHEA Grapalat" w:cs="Sylfaen"/>
          <w:lang w:val="hy-AM"/>
        </w:rPr>
        <w:t>տեղեկատվությունը:</w:t>
      </w:r>
    </w:p>
    <w:p w:rsidR="00E72E46" w:rsidRPr="00917666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917666">
        <w:rPr>
          <w:rFonts w:ascii="GHEA Grapalat" w:hAnsi="GHEA Grapalat" w:cs="Sylfaen"/>
          <w:lang w:val="hy-AM"/>
        </w:rPr>
        <w:t xml:space="preserve">10. Զեկույցի կազմման համար Եզրակացությունը և դատապարտյալի անձնական գործի և վարքագծի փաստական նկարագրի վերաբերյալ տեղեկանքը ՍՀԻԱ բաժնին </w:t>
      </w:r>
      <w:r w:rsidRPr="00917666">
        <w:rPr>
          <w:rFonts w:ascii="GHEA Grapalat" w:hAnsi="GHEA Grapalat" w:cs="Sylfaen"/>
          <w:lang w:val="hy-AM"/>
        </w:rPr>
        <w:lastRenderedPageBreak/>
        <w:t xml:space="preserve">տրամադրվում է դատապարտյալի դիմումը ստանալուց հետո </w:t>
      </w:r>
      <w:r>
        <w:rPr>
          <w:rFonts w:ascii="GHEA Grapalat" w:hAnsi="GHEA Grapalat" w:cs="Sylfaen"/>
          <w:lang w:val="hy-AM"/>
        </w:rPr>
        <w:t>50</w:t>
      </w:r>
      <w:r w:rsidRPr="00917666">
        <w:rPr>
          <w:rFonts w:ascii="GHEA Grapalat" w:hAnsi="GHEA Grapalat" w:cs="Sylfaen"/>
          <w:lang w:val="hy-AM"/>
        </w:rPr>
        <w:t xml:space="preserve"> օրվա ընթացքում՝ առաջին քննարկման դեպքում, իսկ կրկին քննարկման դեպքում՝ 1</w:t>
      </w:r>
      <w:r>
        <w:rPr>
          <w:rFonts w:ascii="GHEA Grapalat" w:hAnsi="GHEA Grapalat" w:cs="Sylfaen"/>
          <w:lang w:val="hy-AM"/>
        </w:rPr>
        <w:t>4</w:t>
      </w:r>
      <w:r w:rsidRPr="00917666">
        <w:rPr>
          <w:rFonts w:ascii="GHEA Grapalat" w:hAnsi="GHEA Grapalat" w:cs="Sylfaen"/>
          <w:lang w:val="hy-AM"/>
        </w:rPr>
        <w:t xml:space="preserve"> օրվա ընթացքում:</w:t>
      </w:r>
    </w:p>
    <w:p w:rsidR="00E72E46" w:rsidRPr="00917666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917666">
        <w:rPr>
          <w:rFonts w:ascii="GHEA Grapalat" w:hAnsi="GHEA Grapalat" w:cs="Sylfaen"/>
          <w:lang w:val="hy-AM"/>
        </w:rPr>
        <w:t>11. ՍՀԻԱ բաժնի աշխատակիցը Զեկույցը կազմում և ներկայացնում է Հիմնարկի պետի հաստատմանը Հանձնաժողովի Եզրակացությունը և դատապարտյալի անձնական գործի և վարքագծի փաստական նկարագրի վերաբերյալ տեղեկանքը</w:t>
      </w:r>
      <w:r w:rsidRPr="00917666">
        <w:rPr>
          <w:rFonts w:ascii="GHEA Grapalat" w:hAnsi="GHEA Grapalat"/>
          <w:lang w:val="hy-AM"/>
        </w:rPr>
        <w:t xml:space="preserve"> ստանալուց հետո </w:t>
      </w:r>
      <w:r>
        <w:rPr>
          <w:rFonts w:ascii="GHEA Grapalat" w:hAnsi="GHEA Grapalat"/>
          <w:lang w:val="hy-AM"/>
        </w:rPr>
        <w:t>7</w:t>
      </w:r>
      <w:r w:rsidRPr="00917666">
        <w:rPr>
          <w:rFonts w:ascii="GHEA Grapalat" w:hAnsi="GHEA Grapalat"/>
          <w:lang w:val="hy-AM"/>
        </w:rPr>
        <w:t xml:space="preserve"> օրվա ընթացքում՝</w:t>
      </w:r>
      <w:r w:rsidRPr="00917666">
        <w:rPr>
          <w:rFonts w:ascii="GHEA Grapalat" w:hAnsi="GHEA Grapalat" w:cs="Sylfaen"/>
          <w:lang w:val="hy-AM"/>
        </w:rPr>
        <w:t xml:space="preserve"> առաջին քննարկման դեպքում, իսկ կրկին քննարկման դեպքում՝ 3 օրվա ընթացքում: </w:t>
      </w:r>
    </w:p>
    <w:p w:rsidR="00E72E46" w:rsidRPr="00917666" w:rsidRDefault="00E72E46" w:rsidP="00E72E46">
      <w:pPr>
        <w:pStyle w:val="Default"/>
        <w:spacing w:line="360" w:lineRule="auto"/>
        <w:ind w:firstLine="720"/>
        <w:jc w:val="both"/>
        <w:rPr>
          <w:noProof/>
          <w:color w:val="auto"/>
          <w:lang w:val="hy-AM"/>
        </w:rPr>
      </w:pPr>
      <w:r w:rsidRPr="00917666">
        <w:rPr>
          <w:rFonts w:cs="Sylfaen"/>
          <w:color w:val="auto"/>
          <w:lang w:val="hy-AM" w:eastAsia="ru-RU"/>
        </w:rPr>
        <w:t>12. Ս</w:t>
      </w:r>
      <w:r w:rsidRPr="00917666">
        <w:rPr>
          <w:noProof/>
          <w:color w:val="auto"/>
          <w:lang w:val="hy-AM"/>
        </w:rPr>
        <w:t>ույն Հրամանի Հավելված N</w:t>
      </w:r>
      <w:r>
        <w:rPr>
          <w:noProof/>
          <w:color w:val="auto"/>
          <w:lang w:val="hy-AM"/>
        </w:rPr>
        <w:t xml:space="preserve"> </w:t>
      </w:r>
      <w:r w:rsidRPr="00917666">
        <w:rPr>
          <w:noProof/>
          <w:color w:val="auto"/>
          <w:lang w:val="hy-AM"/>
        </w:rPr>
        <w:t>3-ով սահմանված՝ Քրեակատարողական հիմնարկների կողմից Զեկույցի կազմման համար դատապարտյալի վերաբերյալ տեղեկատվության գնահատման չափորոշիչները (այսուհետ նաև՝ Չափորոշիչներ) գնահատվում են գումարման և հանման եղանակով։</w:t>
      </w:r>
    </w:p>
    <w:p w:rsidR="00E72E46" w:rsidRPr="00002463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002463">
        <w:rPr>
          <w:rFonts w:ascii="GHEA Grapalat" w:hAnsi="GHEA Grapalat" w:cs="Sylfaen"/>
          <w:lang w:val="hy-AM"/>
        </w:rPr>
        <w:t>13. Չափորոշիչների գնահատման արդյունքում հնարավոր առավելագույն դրական միավորը կազմում է 23 միավոր։</w:t>
      </w:r>
    </w:p>
    <w:p w:rsidR="00E72E46" w:rsidRPr="00C37FCF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002463">
        <w:rPr>
          <w:rFonts w:ascii="GHEA Grapalat" w:hAnsi="GHEA Grapalat" w:cs="Sylfaen"/>
          <w:lang w:val="hy-AM"/>
        </w:rPr>
        <w:t>14. Չափորոշիչների</w:t>
      </w:r>
      <w:r w:rsidRPr="00C37FCF">
        <w:rPr>
          <w:rFonts w:ascii="GHEA Grapalat" w:hAnsi="GHEA Grapalat" w:cs="Sylfaen"/>
          <w:lang w:val="hy-AM"/>
        </w:rPr>
        <w:t xml:space="preserve"> գնահատման արդյունքում 15 և ավելի միավոր ստացվելու դեպքում դատապարտյալի վերաբերյալ կազմված Զեկույցը համարվում է դրական: Այն դեպքերում, երբ.</w:t>
      </w:r>
    </w:p>
    <w:p w:rsidR="00E72E46" w:rsidRPr="00C37FCF" w:rsidRDefault="00E65148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ա.</w:t>
      </w:r>
      <w:r w:rsidRPr="00C37FCF">
        <w:rPr>
          <w:rFonts w:ascii="GHEA Grapalat" w:hAnsi="GHEA Grapalat" w:cs="Sylfaen"/>
          <w:lang w:val="hy-AM"/>
        </w:rPr>
        <w:t xml:space="preserve"> </w:t>
      </w:r>
      <w:r w:rsidR="00E72E46" w:rsidRPr="00C37FCF">
        <w:rPr>
          <w:rFonts w:ascii="GHEA Grapalat" w:hAnsi="GHEA Grapalat" w:cs="Sylfaen"/>
          <w:lang w:val="hy-AM"/>
        </w:rPr>
        <w:t>ռիսկերի և կարիքների գնահատմամբ կրթական կարիք չի գնահատվել և վերասոցիալականացման ծրագրով կրթական ծրագրերին մասնակցելու գործողություն չի նախատեսվել, դրական Զեկույցի շեմն իջեցվում է 3 միավորով,</w:t>
      </w:r>
    </w:p>
    <w:p w:rsidR="00E72E46" w:rsidRPr="00C37FCF" w:rsidRDefault="00E65148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lang w:val="hy-AM"/>
        </w:rPr>
        <w:t>բ</w:t>
      </w:r>
      <w:r>
        <w:rPr>
          <w:rFonts w:ascii="GHEA Grapalat" w:hAnsi="GHEA Grapalat" w:cs="Sylfaen"/>
          <w:lang w:val="hy-AM"/>
        </w:rPr>
        <w:t>.</w:t>
      </w:r>
      <w:r w:rsidRPr="00C37FCF">
        <w:rPr>
          <w:rFonts w:ascii="GHEA Grapalat" w:hAnsi="GHEA Grapalat" w:cs="Sylfaen"/>
          <w:lang w:val="hy-AM"/>
        </w:rPr>
        <w:t xml:space="preserve"> դատական ակտով անձի վրա չի դրվել հանցագործությամբ պատճառած վնասը հատուցելու կամ այլ կերպ հարթելու պարտականություն, դրական զեկույցի շեմն իջեցվում է 3 միավորով,</w:t>
      </w:r>
    </w:p>
    <w:p w:rsidR="00E72E46" w:rsidRPr="00C37FCF" w:rsidRDefault="00E65148" w:rsidP="00E72E46">
      <w:pPr>
        <w:spacing w:line="360" w:lineRule="auto"/>
        <w:ind w:firstLine="708"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 w:cs="Sylfaen"/>
          <w:lang w:val="hy-AM"/>
        </w:rPr>
        <w:t>գ</w:t>
      </w:r>
      <w:r>
        <w:rPr>
          <w:rFonts w:ascii="GHEA Grapalat" w:hAnsi="GHEA Grapalat" w:cs="Sylfaen"/>
          <w:lang w:val="hy-AM"/>
        </w:rPr>
        <w:t>.</w:t>
      </w:r>
      <w:r w:rsidRPr="00C37FCF">
        <w:rPr>
          <w:rFonts w:ascii="GHEA Grapalat" w:hAnsi="GHEA Grapalat" w:cs="Sylfaen"/>
          <w:lang w:val="hy-AM"/>
        </w:rPr>
        <w:t xml:space="preserve"> դատապարտյալը </w:t>
      </w:r>
      <w:r w:rsidR="00E72E46" w:rsidRPr="00C37FCF">
        <w:rPr>
          <w:rFonts w:ascii="GHEA Grapalat" w:hAnsi="GHEA Grapalat" w:cs="Sylfaen"/>
          <w:lang w:val="hy-AM"/>
        </w:rPr>
        <w:t>կատարած հանցանքը ընդունել և զղջացել է մինչև պատժի նշանակումը, դրական Զեկույցի շեմն իջեցվում է 2 միավորով:</w:t>
      </w:r>
    </w:p>
    <w:p w:rsidR="00E72E46" w:rsidRPr="00AF176C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color w:val="000000" w:themeColor="text1"/>
          <w:lang w:val="hy-AM"/>
        </w:rPr>
      </w:pPr>
      <w:r w:rsidRPr="00AF176C">
        <w:rPr>
          <w:rFonts w:ascii="GHEA Grapalat" w:hAnsi="GHEA Grapalat" w:cs="Sylfaen"/>
          <w:color w:val="000000" w:themeColor="text1"/>
          <w:lang w:val="hy-AM"/>
        </w:rPr>
        <w:t>15. Եթե միաժամանակ առկա են սույն Կարգի 14-րդ կետի «ա», «բ» և «գ» ենթակետերով նախատեսված մեկից ավելի հանգամանքներ, դրական Զեկույցի շեմն իջեցվում է համապատասխան ենթակետերով նախատեսված միավորների հանրագումարի չափով։</w:t>
      </w:r>
    </w:p>
    <w:p w:rsidR="00E72E46" w:rsidRPr="00002463" w:rsidRDefault="00E72E46" w:rsidP="00E72E46">
      <w:pPr>
        <w:spacing w:line="360" w:lineRule="auto"/>
        <w:ind w:firstLine="708"/>
        <w:jc w:val="both"/>
        <w:rPr>
          <w:rFonts w:ascii="GHEA Grapalat" w:hAnsi="GHEA Grapalat" w:cs="Sylfaen"/>
          <w:color w:val="000000" w:themeColor="text1"/>
          <w:lang w:val="hy-AM"/>
        </w:rPr>
      </w:pPr>
      <w:r w:rsidRPr="00002463">
        <w:rPr>
          <w:rFonts w:ascii="GHEA Grapalat" w:hAnsi="GHEA Grapalat" w:cs="Sylfaen"/>
          <w:color w:val="000000" w:themeColor="text1"/>
          <w:lang w:val="hy-AM"/>
        </w:rPr>
        <w:lastRenderedPageBreak/>
        <w:t>16. Չափորոշիչների գնահատման արդյունքում 14 և պակաս միավոր ստացվելու դեպքում (բացառությամբ սույն Կարգի 14-րդ կետի «ա», «բ» և «գ» ենթակետերով նշված դեպքերի), Զեկույցը գնահատվում է բացասական:</w:t>
      </w:r>
    </w:p>
    <w:p w:rsidR="00E72E46" w:rsidRPr="00002463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GHEA Grapalat" w:hAnsi="GHEA Grapalat" w:cs="Sylfaen"/>
          <w:color w:val="000000" w:themeColor="text1"/>
          <w:lang w:val="hy-AM"/>
        </w:rPr>
      </w:pPr>
      <w:r w:rsidRPr="00002463">
        <w:rPr>
          <w:rFonts w:ascii="GHEA Grapalat" w:hAnsi="GHEA Grapalat" w:cs="Sylfaen"/>
          <w:color w:val="000000" w:themeColor="text1"/>
          <w:lang w:val="hy-AM"/>
        </w:rPr>
        <w:t>17. Սույն Հրամանի Հավելված N 2-ով նախատեսված փաստաթղթերը կամ դրանց պատճենները, ինչպես նաև Հանձնաժողովի Եզրակացությունը, դատապարտյալի անձնական գործի և վարքագծի փաստական նկարագրի վերաբերյալ տեղեկանքը կամ դրանց պատճենները կցվում են դատապարտյալի անձնական գործին:</w:t>
      </w:r>
    </w:p>
    <w:p w:rsidR="00E72E46" w:rsidRPr="00002463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GHEA Grapalat" w:hAnsi="GHEA Grapalat" w:cs="Sylfaen"/>
          <w:color w:val="000000" w:themeColor="text1"/>
          <w:lang w:val="hy-AM"/>
        </w:rPr>
      </w:pPr>
      <w:r w:rsidRPr="00002463">
        <w:rPr>
          <w:rFonts w:ascii="GHEA Grapalat" w:hAnsi="GHEA Grapalat" w:cs="Sylfaen"/>
          <w:color w:val="000000" w:themeColor="text1"/>
          <w:lang w:val="hy-AM"/>
        </w:rPr>
        <w:t>18. Հիմնարկի պետի կողմից Քրեակատարողական օրենսգրքի 133-րդ հոդված 5-րդ, 6-րդ կամ 8-րդ մասերով սահմանված որոշումը կայացնելուց հետո՝ մինչև դատարանի կողմից պատիժը կրելուց պայմանական վաղաժամկետ ազատման հարցի քննությունը, սույն Հրամանով հաստատված Հավելված 3-ի 4-7-րդ կետերի փոփոխության, ինչպես նաև դատապարտյալին այլ քրեակատարողական հիմնարկ տեղափոխելու դեպքերում այդ մասին ոչ ուշ, քան 2 աշխատանքային օրվա ընթացքում համապատասխան դատարանին ուղարկվում է գրավոր տեղեկատվություն։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bc6k"/>
        <w:shd w:val="clear" w:color="auto" w:fill="FFFFFF"/>
        <w:spacing w:before="0" w:beforeAutospacing="0" w:after="0" w:afterAutospacing="0" w:line="360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III. ՀԱՅԱՍՏԱՆԻ ՀԱՆՐԱՊԵՏՈՒԹՅԱՆ ԱՐԴԱՐԱԴԱՏՈՒԹՅԱՆ ՆԱԽԱՐԱՐՈՒԹՅԱՆ ՊՐՈԲԱՑԻԱՅԻ ԾԱՌԱՅՈՒԹՅԱՆ ԿՈՂՄԻՑ ՊԱՏԻԺԸ ԿՐԵԼՈՒՑ ՊԱՅՄԱՆԱԿԱՆ ՎԱՂԱԺԱՄԿԵՏ ԱԶԱՏԵԼՈՒ ՎԵՐԱԲԵՐՅԱԼ ԶԵԿՈՒՅՑԻ ԿԱԶՄՈՒՄԸ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19</w:t>
      </w:r>
      <w:r w:rsidRPr="00C37FCF">
        <w:rPr>
          <w:rFonts w:ascii="GHEA Grapalat" w:hAnsi="GHEA Grapalat"/>
          <w:color w:val="000000"/>
          <w:lang w:val="hy-AM"/>
        </w:rPr>
        <w:t>. «Պրոբացիայի մասին» օրենքի 23-րդ հոդվածի 1-ին մասին համապատասխան` Պրոբացիայի ծառայության կողմից ներկայացվող զեկույցը կազմում է պատժի կրման վայրի Պրոբացիայի ծառայության տարածքային մարմինը (այսուհետ` տարածքային մարմին), իսկ Երևանում՝ Պրոբացիայի ծառայության կենտրոնական մարմնի իրավասու ստորաբաժանումը (այսուհետ՝ Կենտրոնական մարմնի իրավասու ստորաբաժանում):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</w:t>
      </w:r>
      <w:r>
        <w:rPr>
          <w:rFonts w:ascii="GHEA Grapalat" w:hAnsi="GHEA Grapalat"/>
          <w:color w:val="000000"/>
          <w:lang w:val="hy-AM"/>
        </w:rPr>
        <w:t>0</w:t>
      </w:r>
      <w:r w:rsidRPr="00C37FCF">
        <w:rPr>
          <w:rFonts w:ascii="GHEA Grapalat" w:hAnsi="GHEA Grapalat"/>
          <w:color w:val="000000"/>
          <w:lang w:val="hy-AM"/>
        </w:rPr>
        <w:t>. Սույն կարգի 3-րդ կետով նախատեսված պաշտոնական ծանուցումն ստանալուց հետո պրոբացիայի ծառայողն անհապաղ, բայց ոչ ուշ, քան</w:t>
      </w:r>
      <w:r w:rsidRPr="00C37FCF">
        <w:rPr>
          <w:lang w:val="hy-AM"/>
        </w:rPr>
        <w:t xml:space="preserve"> </w:t>
      </w:r>
      <w:r w:rsidRPr="00C37FCF">
        <w:rPr>
          <w:rFonts w:ascii="GHEA Grapalat" w:hAnsi="GHEA Grapalat"/>
          <w:color w:val="000000"/>
          <w:lang w:val="hy-AM"/>
        </w:rPr>
        <w:t xml:space="preserve">երեք աշխատանքային օրվա ընթացքում կապ է հաստատում </w:t>
      </w:r>
      <w:r>
        <w:rPr>
          <w:rFonts w:ascii="GHEA Grapalat" w:hAnsi="GHEA Grapalat"/>
          <w:color w:val="000000"/>
          <w:lang w:val="hy-AM"/>
        </w:rPr>
        <w:t>Հ</w:t>
      </w:r>
      <w:r w:rsidRPr="00C37FCF">
        <w:rPr>
          <w:rFonts w:ascii="GHEA Grapalat" w:hAnsi="GHEA Grapalat"/>
          <w:color w:val="000000"/>
          <w:lang w:val="hy-AM"/>
        </w:rPr>
        <w:t>իմնարկի հետ` այցելությունները նախապես համաձայնեցնելու նպատակով, ինչպես նաև կազմում է անձնական գործ և լրացնում հաշվառման քարտ:</w:t>
      </w:r>
    </w:p>
    <w:p w:rsidR="00E72E46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</w:t>
      </w:r>
      <w:r>
        <w:rPr>
          <w:rFonts w:ascii="GHEA Grapalat" w:hAnsi="GHEA Grapalat"/>
          <w:color w:val="000000"/>
          <w:lang w:val="hy-AM"/>
        </w:rPr>
        <w:t>1</w:t>
      </w:r>
      <w:r w:rsidRPr="00C37FCF">
        <w:rPr>
          <w:rFonts w:ascii="GHEA Grapalat" w:hAnsi="GHEA Grapalat"/>
          <w:color w:val="000000"/>
          <w:lang w:val="hy-AM"/>
        </w:rPr>
        <w:t xml:space="preserve">. </w:t>
      </w:r>
      <w:r w:rsidRPr="005956D8">
        <w:rPr>
          <w:rFonts w:ascii="GHEA Grapalat" w:eastAsia="MS Mincho" w:hAnsi="GHEA Grapalat" w:cs="MS Mincho"/>
          <w:color w:val="000000"/>
          <w:lang w:val="hy-AM"/>
        </w:rPr>
        <w:t>Ե</w:t>
      </w:r>
      <w:r w:rsidRPr="005956D8">
        <w:rPr>
          <w:rFonts w:ascii="GHEA Grapalat" w:hAnsi="GHEA Grapalat"/>
          <w:color w:val="000000"/>
          <w:lang w:val="hy-AM"/>
        </w:rPr>
        <w:t>թե</w:t>
      </w:r>
      <w:r w:rsidRPr="00D56B66">
        <w:rPr>
          <w:rFonts w:ascii="GHEA Grapalat" w:hAnsi="GHEA Grapalat"/>
          <w:color w:val="000000"/>
          <w:lang w:val="hy-AM"/>
        </w:rPr>
        <w:t xml:space="preserve"> դատապարտյալը չի հանդիսանում զեկույցը կազմող մարզային մարմնի բնակիչ, ապա այդ դեպքում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զեկույց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կազմող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մարզային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մարմինը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հարցում</w:t>
      </w:r>
      <w:r>
        <w:rPr>
          <w:rFonts w:ascii="GHEA Grapalat" w:hAnsi="GHEA Grapalat"/>
          <w:color w:val="000000"/>
          <w:lang w:val="hy-AM"/>
        </w:rPr>
        <w:t xml:space="preserve"> է </w:t>
      </w:r>
      <w:r w:rsidRPr="00D56B66">
        <w:rPr>
          <w:rFonts w:ascii="GHEA Grapalat" w:hAnsi="GHEA Grapalat"/>
          <w:color w:val="000000"/>
          <w:lang w:val="hy-AM"/>
        </w:rPr>
        <w:t>ուղարկում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դատապարտյալի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մշտական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բնակության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վայրի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Պրոբացիայի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ծառայության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տարածքային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D56B66">
        <w:rPr>
          <w:rFonts w:ascii="GHEA Grapalat" w:hAnsi="GHEA Grapalat"/>
          <w:color w:val="000000"/>
          <w:lang w:val="hy-AM"/>
        </w:rPr>
        <w:t>մարմին։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C37FCF">
        <w:rPr>
          <w:rFonts w:ascii="GHEA Grapalat" w:hAnsi="GHEA Grapalat"/>
          <w:color w:val="000000"/>
          <w:lang w:val="hy-AM"/>
        </w:rPr>
        <w:t>Դատապարտյալի մշտական բնակության վայրի Պրոբացիայի ծառայության տարածքային մարմինը ձեռք է բերում հարցման մեջ նշված անհրաժեշտ տեղեկատվությունը և հարցումն ստանալուց հետո 15 աշխատանքային օրվա ընթացքում արդյունքներն ուղարկում Պրոբացիայի ծառայության՝ հարցումն իրականացրած մարմին: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22</w:t>
      </w:r>
      <w:r w:rsidRPr="00C37FCF">
        <w:rPr>
          <w:rFonts w:ascii="GHEA Grapalat" w:hAnsi="GHEA Grapalat"/>
          <w:color w:val="000000"/>
          <w:lang w:val="hy-AM"/>
        </w:rPr>
        <w:t xml:space="preserve">. Սույն կարգի 21-րդ կետով նախատեսված անձնական գործը կազմվում է դատապարտյալի վերաբերյալ տվյալների շտեմարանում առկա տեղեկությունների, </w:t>
      </w:r>
      <w:r>
        <w:rPr>
          <w:rFonts w:ascii="GHEA Grapalat" w:hAnsi="GHEA Grapalat"/>
          <w:color w:val="000000"/>
          <w:lang w:val="hy-AM"/>
        </w:rPr>
        <w:t>Հ</w:t>
      </w:r>
      <w:r w:rsidRPr="00C37FCF">
        <w:rPr>
          <w:rFonts w:ascii="GHEA Grapalat" w:hAnsi="GHEA Grapalat"/>
          <w:color w:val="000000"/>
          <w:lang w:val="hy-AM"/>
        </w:rPr>
        <w:t xml:space="preserve">իմնարկում գտնվող անձնական գործի, դատապարտյալի, նրա ուսման կամ աշխատանքի վայրի վարչակազմի, ընտանիքի անդամների, ազգականների, ընկերների, հարևանների հետ հանդիպումների, պետական և տեղական ինքնակառավարման մարմիններից, հիմնարկներից և այլ կազմակերպություններից, Պրոբացիայի ծառայության տարածքային այլ մարմիններից ստացված տեղեկությունների, ինչպես նաև </w:t>
      </w:r>
      <w:r>
        <w:rPr>
          <w:rFonts w:ascii="GHEA Grapalat" w:hAnsi="GHEA Grapalat"/>
          <w:color w:val="000000"/>
          <w:lang w:val="hy-AM"/>
        </w:rPr>
        <w:t>Հ</w:t>
      </w:r>
      <w:r w:rsidRPr="00C37FCF">
        <w:rPr>
          <w:rFonts w:ascii="GHEA Grapalat" w:hAnsi="GHEA Grapalat"/>
          <w:color w:val="000000"/>
          <w:lang w:val="hy-AM"/>
        </w:rPr>
        <w:t>իմնարկի ծառայողների և այլ անձանց ներկայացրած տվյալների հիման վրա:</w:t>
      </w:r>
    </w:p>
    <w:p w:rsidR="00E72E46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</w:t>
      </w:r>
      <w:r>
        <w:rPr>
          <w:rFonts w:ascii="GHEA Grapalat" w:hAnsi="GHEA Grapalat"/>
          <w:color w:val="000000"/>
          <w:lang w:val="hy-AM"/>
        </w:rPr>
        <w:t>3</w:t>
      </w:r>
      <w:r w:rsidRPr="00C37FCF">
        <w:rPr>
          <w:rFonts w:ascii="GHEA Grapalat" w:hAnsi="GHEA Grapalat"/>
          <w:color w:val="000000"/>
          <w:lang w:val="hy-AM"/>
        </w:rPr>
        <w:t xml:space="preserve">. </w:t>
      </w:r>
      <w:r>
        <w:rPr>
          <w:rFonts w:ascii="GHEA Grapalat" w:eastAsia="Times New Roman" w:hAnsi="GHEA Grapalat"/>
          <w:noProof/>
          <w:lang w:val="hy-AM" w:bidi="ar-BH"/>
        </w:rPr>
        <w:t>Պ</w:t>
      </w:r>
      <w:r w:rsidRPr="001A0D98">
        <w:rPr>
          <w:rFonts w:ascii="GHEA Grapalat" w:eastAsia="Times New Roman" w:hAnsi="GHEA Grapalat"/>
          <w:noProof/>
          <w:lang w:val="hy-AM" w:bidi="ar-BH"/>
        </w:rPr>
        <w:t>րոբացիայի ծառայության աշխատակիցը խորհրդատվական ձայնի իրավունքով</w:t>
      </w:r>
      <w:r w:rsidRPr="001A0D98" w:rsidDel="00256FF9">
        <w:rPr>
          <w:rFonts w:ascii="GHEA Grapalat" w:eastAsia="Times New Roman" w:hAnsi="GHEA Grapalat"/>
          <w:noProof/>
          <w:lang w:val="hy-AM" w:bidi="ar-BH"/>
        </w:rPr>
        <w:t xml:space="preserve"> </w:t>
      </w:r>
      <w:r w:rsidRPr="001A0D98">
        <w:rPr>
          <w:rFonts w:ascii="GHEA Grapalat" w:eastAsia="Times New Roman" w:hAnsi="GHEA Grapalat"/>
          <w:noProof/>
          <w:lang w:val="hy-AM" w:bidi="ar-BH"/>
        </w:rPr>
        <w:t xml:space="preserve">մասնակցում է նաև </w:t>
      </w:r>
      <w:r>
        <w:rPr>
          <w:rFonts w:ascii="GHEA Grapalat" w:eastAsia="Times New Roman" w:hAnsi="GHEA Grapalat"/>
          <w:noProof/>
          <w:lang w:val="hy-AM" w:bidi="ar-BH"/>
        </w:rPr>
        <w:t>պ</w:t>
      </w:r>
      <w:r w:rsidRPr="001A0D98">
        <w:rPr>
          <w:rFonts w:ascii="GHEA Grapalat" w:eastAsia="Times New Roman" w:hAnsi="GHEA Grapalat"/>
          <w:noProof/>
          <w:lang w:val="hy-AM" w:bidi="ar-BH"/>
        </w:rPr>
        <w:t xml:space="preserve">ատիժը կրելուց պայմանական վաղաժամկետ ազատման ներկայացնելու հարցի քննարկման շրջանակում հրավիրված </w:t>
      </w:r>
      <w:r w:rsidRPr="009730DA">
        <w:rPr>
          <w:rFonts w:ascii="GHEA Grapalat" w:eastAsia="Times New Roman" w:hAnsi="GHEA Grapalat"/>
          <w:noProof/>
          <w:lang w:val="hy-AM" w:bidi="ar-BH"/>
        </w:rPr>
        <w:t>Հիմնարկ</w:t>
      </w:r>
      <w:r>
        <w:rPr>
          <w:rFonts w:ascii="GHEA Grapalat" w:eastAsia="Times New Roman" w:hAnsi="GHEA Grapalat"/>
          <w:noProof/>
          <w:lang w:val="hy-AM" w:bidi="ar-BH"/>
        </w:rPr>
        <w:t>ի</w:t>
      </w:r>
      <w:r w:rsidRPr="009730DA">
        <w:rPr>
          <w:rFonts w:ascii="GHEA Grapalat" w:eastAsia="Times New Roman" w:hAnsi="GHEA Grapalat"/>
          <w:noProof/>
          <w:lang w:val="hy-AM" w:bidi="ar-BH"/>
        </w:rPr>
        <w:t xml:space="preserve"> </w:t>
      </w:r>
      <w:r w:rsidRPr="00917666">
        <w:rPr>
          <w:rFonts w:ascii="GHEA Grapalat" w:hAnsi="GHEA Grapalat" w:cs="Sylfaen"/>
          <w:lang w:val="hy-AM"/>
        </w:rPr>
        <w:t xml:space="preserve">վերասոցիալականացման գնահատման հանձնաժողովի </w:t>
      </w:r>
      <w:r w:rsidRPr="001A0D98">
        <w:rPr>
          <w:rFonts w:ascii="GHEA Grapalat" w:eastAsia="Times New Roman" w:hAnsi="GHEA Grapalat"/>
          <w:noProof/>
          <w:lang w:val="hy-AM" w:bidi="ar-BH"/>
        </w:rPr>
        <w:t>նիստին։</w:t>
      </w:r>
    </w:p>
    <w:p w:rsidR="00E72E46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24</w:t>
      </w:r>
      <w:r>
        <w:rPr>
          <w:rFonts w:ascii="MS Mincho" w:eastAsia="MS Mincho" w:hAnsi="MS Mincho" w:cs="MS Mincho"/>
          <w:color w:val="000000"/>
          <w:lang w:val="hy-AM"/>
        </w:rPr>
        <w:t xml:space="preserve">․ </w:t>
      </w:r>
      <w:r w:rsidRPr="00002463">
        <w:rPr>
          <w:rFonts w:ascii="GHEA Grapalat" w:hAnsi="GHEA Grapalat"/>
          <w:color w:val="000000"/>
          <w:lang w:val="hy-AM"/>
        </w:rPr>
        <w:t xml:space="preserve">Զեկույցի կազմման և դատապարտյալի անձնական գործի ուսումնասիրման նպատակով պրոբացիայի ծառայողն </w:t>
      </w:r>
      <w:r w:rsidRPr="009730DA">
        <w:rPr>
          <w:rFonts w:ascii="GHEA Grapalat" w:hAnsi="GHEA Grapalat"/>
          <w:color w:val="000000"/>
          <w:lang w:val="hy-AM"/>
        </w:rPr>
        <w:t xml:space="preserve">առնվազն </w:t>
      </w:r>
      <w:r w:rsidRPr="005956D8">
        <w:rPr>
          <w:rFonts w:ascii="GHEA Grapalat" w:hAnsi="GHEA Grapalat"/>
          <w:color w:val="000000"/>
          <w:lang w:val="hy-AM"/>
        </w:rPr>
        <w:t>մեկ անգամ</w:t>
      </w:r>
      <w:r w:rsidRPr="009730DA">
        <w:rPr>
          <w:rFonts w:ascii="GHEA Grapalat" w:hAnsi="GHEA Grapalat"/>
          <w:color w:val="000000"/>
          <w:lang w:val="hy-AM"/>
        </w:rPr>
        <w:t xml:space="preserve"> այցելում է </w:t>
      </w:r>
      <w:r>
        <w:rPr>
          <w:rFonts w:ascii="GHEA Grapalat" w:hAnsi="GHEA Grapalat"/>
          <w:color w:val="000000"/>
          <w:lang w:val="hy-AM"/>
        </w:rPr>
        <w:t>Հ</w:t>
      </w:r>
      <w:r w:rsidRPr="009730DA">
        <w:rPr>
          <w:rFonts w:ascii="GHEA Grapalat" w:hAnsi="GHEA Grapalat"/>
          <w:color w:val="000000"/>
          <w:lang w:val="hy-AM"/>
        </w:rPr>
        <w:t>իմնարկ</w:t>
      </w:r>
      <w:r w:rsidRPr="00002463">
        <w:rPr>
          <w:rFonts w:ascii="GHEA Grapalat" w:hAnsi="GHEA Grapalat"/>
          <w:color w:val="000000"/>
          <w:lang w:val="hy-AM"/>
        </w:rPr>
        <w:t>, զրուցում դատապարտյալի հետ, դատապարտյալի անձնական գործի ուսումնասիրման հիման վրա կազմում քաղվածք, անհրաժեշտության դեպքում` կատարում պատճեններ: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</w:t>
      </w:r>
      <w:r>
        <w:rPr>
          <w:rFonts w:ascii="GHEA Grapalat" w:hAnsi="GHEA Grapalat"/>
          <w:color w:val="000000"/>
          <w:lang w:val="hy-AM"/>
        </w:rPr>
        <w:t>5</w:t>
      </w:r>
      <w:r w:rsidRPr="00C37FCF">
        <w:rPr>
          <w:rFonts w:ascii="GHEA Grapalat" w:hAnsi="GHEA Grapalat"/>
          <w:color w:val="000000"/>
          <w:lang w:val="hy-AM"/>
        </w:rPr>
        <w:t xml:space="preserve">. Սույն կարգի </w:t>
      </w:r>
      <w:r w:rsidRPr="00CA5C7E">
        <w:rPr>
          <w:rFonts w:ascii="GHEA Grapalat" w:hAnsi="GHEA Grapalat"/>
          <w:color w:val="000000"/>
          <w:lang w:val="hy-AM"/>
        </w:rPr>
        <w:t>2</w:t>
      </w:r>
      <w:r>
        <w:rPr>
          <w:rFonts w:ascii="GHEA Grapalat" w:hAnsi="GHEA Grapalat"/>
          <w:color w:val="000000"/>
          <w:lang w:val="hy-AM"/>
        </w:rPr>
        <w:t>4</w:t>
      </w:r>
      <w:r w:rsidRPr="00CA5C7E">
        <w:rPr>
          <w:rFonts w:ascii="GHEA Grapalat" w:hAnsi="GHEA Grapalat"/>
          <w:color w:val="000000"/>
          <w:lang w:val="hy-AM"/>
        </w:rPr>
        <w:t>-րդ կետով</w:t>
      </w:r>
      <w:r w:rsidRPr="00C37FCF">
        <w:rPr>
          <w:rFonts w:ascii="GHEA Grapalat" w:hAnsi="GHEA Grapalat"/>
          <w:color w:val="000000"/>
          <w:lang w:val="hy-AM"/>
        </w:rPr>
        <w:t xml:space="preserve"> նախատեսված դեպքում </w:t>
      </w:r>
      <w:r>
        <w:rPr>
          <w:rFonts w:ascii="GHEA Grapalat" w:hAnsi="GHEA Grapalat"/>
          <w:color w:val="000000"/>
          <w:lang w:val="hy-AM"/>
        </w:rPr>
        <w:t>Հ</w:t>
      </w:r>
      <w:r w:rsidRPr="009730DA">
        <w:rPr>
          <w:rFonts w:ascii="GHEA Grapalat" w:hAnsi="GHEA Grapalat"/>
          <w:color w:val="000000"/>
          <w:lang w:val="hy-AM"/>
        </w:rPr>
        <w:t>իմնարկի</w:t>
      </w:r>
      <w:r w:rsidRPr="00C37FCF">
        <w:rPr>
          <w:rFonts w:ascii="GHEA Grapalat" w:hAnsi="GHEA Grapalat"/>
          <w:color w:val="000000"/>
          <w:lang w:val="hy-AM"/>
        </w:rPr>
        <w:t xml:space="preserve"> վարչակազմը պարտավոր է, նախապես համաձայնեցված ժամանակացույցին համապատասխան, ապահովել պրոբացիայի ծառայողի մուտքն ու ելքը </w:t>
      </w:r>
      <w:r w:rsidRPr="009730DA">
        <w:rPr>
          <w:rFonts w:ascii="GHEA Grapalat" w:hAnsi="GHEA Grapalat"/>
          <w:color w:val="000000"/>
          <w:lang w:val="hy-AM"/>
        </w:rPr>
        <w:t>Հիմնարկ</w:t>
      </w:r>
      <w:r w:rsidRPr="00C37FCF">
        <w:rPr>
          <w:rFonts w:ascii="GHEA Grapalat" w:hAnsi="GHEA Grapalat"/>
          <w:color w:val="000000"/>
          <w:lang w:val="hy-AM"/>
        </w:rPr>
        <w:t>, պրոբացիայի ծառայողի և դատապարտյալի մեկուսի հանդիպումը, ինչպես նաև անհրաժեշտության դեպքում պրոբացիայի ծառայողին անհրաժեշտ փաստաթղթերի պատճենների տրամադրումը: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</w:t>
      </w:r>
      <w:r>
        <w:rPr>
          <w:rFonts w:ascii="GHEA Grapalat" w:hAnsi="GHEA Grapalat"/>
          <w:color w:val="000000"/>
          <w:lang w:val="hy-AM"/>
        </w:rPr>
        <w:t>6</w:t>
      </w:r>
      <w:r w:rsidRPr="00C37FCF">
        <w:rPr>
          <w:rFonts w:ascii="GHEA Grapalat" w:hAnsi="GHEA Grapalat"/>
          <w:color w:val="000000"/>
          <w:lang w:val="hy-AM"/>
        </w:rPr>
        <w:t>. Պրոբացիայի ծառայողը դատապարտյալի հետ անձնական շփման և նախօրոք մշակված հարցաշարի օգնությամբ բացահայտում է կրկնահանցագործության թաքնված մոտիվները և հակվածության աստիճանը, դրան խոչընդոտող հանգամանքները, հնարավորինս հստակ պատկերացում կազմում դատապարտյալի անձի, նրա վարքագծի և սոցիալական խոցելիության վերաբերյալ, ինչպես նաև գնահատում է նրա` հասարակություն վերաինտեգրվելու հնարավորությունը: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696424">
        <w:rPr>
          <w:rFonts w:ascii="GHEA Grapalat" w:hAnsi="GHEA Grapalat"/>
          <w:color w:val="000000"/>
          <w:lang w:val="hy-AM"/>
        </w:rPr>
        <w:t>27. Պրոբացիայի ծառայողը պատժի կրման ընթացքում դատապարտյալի դրսևորած վարքագիծը գնահատում է՝ հաշվի առնելով Քրեական օրենսգրքի 85-րդ հոդվածի 2-րդ մասի 1-3-րդ և 5-րդ կետերով նախատեսված հանգամանքների վերաբերյալ Հիմնարկի կողմից կազմված զեկույցում առկա տեղեկությունները, ինչպես նաև Քրեական օրենսգրքի 85-րդ հոդվածի 2-րդ մասի 4</w:t>
      </w:r>
      <w:r>
        <w:rPr>
          <w:rFonts w:ascii="GHEA Grapalat" w:hAnsi="GHEA Grapalat"/>
          <w:color w:val="000000"/>
          <w:lang w:val="hy-AM"/>
        </w:rPr>
        <w:t>-րդ</w:t>
      </w:r>
      <w:r w:rsidRPr="00696424">
        <w:rPr>
          <w:rFonts w:ascii="GHEA Grapalat" w:hAnsi="GHEA Grapalat"/>
          <w:color w:val="000000"/>
          <w:lang w:val="hy-AM"/>
        </w:rPr>
        <w:t xml:space="preserve"> կետով նախատեսված այլ հանգամանքները, որոնք նկարագրված չեն Հիմնարկի զեկույցում։ Դատապարտյալի կողմից նոր հանցանք կատարելու հավանականությունը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696424">
        <w:rPr>
          <w:rFonts w:ascii="GHEA Grapalat" w:hAnsi="GHEA Grapalat"/>
          <w:color w:val="000000"/>
          <w:lang w:val="hy-AM"/>
        </w:rPr>
        <w:t>գնահատվում է</w:t>
      </w:r>
      <w:r w:rsidRPr="00696424">
        <w:rPr>
          <w:rFonts w:ascii="GHEA Grapalat" w:hAnsi="GHEA Grapalat"/>
          <w:lang w:val="hy-AM"/>
        </w:rPr>
        <w:t xml:space="preserve"> Քրեական օրենսգրքի 85-րդ հոդվածի 3-րդ մասով </w:t>
      </w:r>
      <w:r w:rsidRPr="00696424">
        <w:rPr>
          <w:rFonts w:ascii="GHEA Grapalat" w:hAnsi="GHEA Grapalat"/>
          <w:color w:val="000000"/>
          <w:lang w:val="hy-AM"/>
        </w:rPr>
        <w:t>նախատեսված բոլոր հանգամանքների վերաբերյալ իրականացված ուսումնասիրությունների արդյունքների հիման վրա։ Զեկույցը Հիմնարկը տրամադրում է Պրոբացիայի ծառայությանը դատապարտյալի դիմումը ստանալուց հետո՝ առաջին քննարկման դեպքում՝ 60 օրվա, իսկ կրկին քննարկման դեպքում՝ 20 օրվա ընթացքում։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</w:t>
      </w:r>
      <w:r>
        <w:rPr>
          <w:rFonts w:ascii="GHEA Grapalat" w:hAnsi="GHEA Grapalat"/>
          <w:color w:val="000000"/>
          <w:lang w:val="hy-AM"/>
        </w:rPr>
        <w:t>8</w:t>
      </w:r>
      <w:r w:rsidRPr="00C37FCF">
        <w:rPr>
          <w:rFonts w:ascii="GHEA Grapalat" w:hAnsi="GHEA Grapalat"/>
          <w:color w:val="000000"/>
          <w:lang w:val="hy-AM"/>
        </w:rPr>
        <w:t xml:space="preserve">. Իրականացված ուսումնասիրությունների արդյունքների հիման վրա պրոբացիայի ծառայողը համապատասխանաբար կենտրոնական մարմնի իրավասու ստորաբաժանման կամ տարածքային մարմնի պետի համաձայնությամբ կազմում է զեկույց և </w:t>
      </w:r>
      <w:r w:rsidRPr="00676727">
        <w:rPr>
          <w:rFonts w:ascii="GHEA Grapalat" w:hAnsi="GHEA Grapalat"/>
          <w:color w:val="000000"/>
          <w:lang w:val="hy-AM"/>
        </w:rPr>
        <w:t xml:space="preserve">սույն </w:t>
      </w:r>
      <w:r w:rsidRPr="00C37FCF">
        <w:rPr>
          <w:rFonts w:ascii="GHEA Grapalat" w:hAnsi="GHEA Grapalat"/>
          <w:color w:val="000000"/>
          <w:lang w:val="hy-AM"/>
        </w:rPr>
        <w:t xml:space="preserve">կարգի </w:t>
      </w:r>
      <w:r>
        <w:rPr>
          <w:rFonts w:ascii="GHEA Grapalat" w:hAnsi="GHEA Grapalat"/>
          <w:color w:val="000000"/>
          <w:lang w:val="hy-AM"/>
        </w:rPr>
        <w:t>29</w:t>
      </w:r>
      <w:r w:rsidRPr="00CA5C7E">
        <w:rPr>
          <w:rFonts w:ascii="GHEA Grapalat" w:hAnsi="GHEA Grapalat"/>
          <w:color w:val="000000"/>
          <w:lang w:val="hy-AM"/>
        </w:rPr>
        <w:t>-րդ կետով</w:t>
      </w:r>
      <w:r w:rsidRPr="00C37FCF">
        <w:rPr>
          <w:rFonts w:ascii="GHEA Grapalat" w:hAnsi="GHEA Grapalat"/>
          <w:color w:val="000000"/>
          <w:lang w:val="hy-AM"/>
        </w:rPr>
        <w:t xml:space="preserve"> նախատեսված ժամկետը լրանալուց 5 աշխատանքային օր առաջ ուղարկում Պրոբացիայի ծառայության պետի հաստատմանը,</w:t>
      </w:r>
      <w:r w:rsidRPr="005956D8">
        <w:rPr>
          <w:rFonts w:ascii="GHEA Grapalat" w:hAnsi="GHEA Grapalat"/>
          <w:color w:val="000000"/>
          <w:lang w:val="hy-AM"/>
        </w:rPr>
        <w:t xml:space="preserve"> իսկ կրկին քննարկման դեպքում՝ 3 օր առաջ:</w:t>
      </w:r>
      <w:r w:rsidRPr="00C37FCF">
        <w:rPr>
          <w:rFonts w:ascii="GHEA Grapalat" w:hAnsi="GHEA Grapalat"/>
          <w:color w:val="000000"/>
          <w:lang w:val="hy-AM"/>
        </w:rPr>
        <w:t xml:space="preserve"> 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29</w:t>
      </w:r>
      <w:r w:rsidRPr="00BD36D3">
        <w:rPr>
          <w:rFonts w:ascii="GHEA Grapalat" w:hAnsi="GHEA Grapalat" w:hint="eastAsia"/>
          <w:color w:val="000000"/>
          <w:lang w:val="hy-AM"/>
        </w:rPr>
        <w:t>․</w:t>
      </w:r>
      <w:r w:rsidRPr="00BD36D3">
        <w:rPr>
          <w:rFonts w:ascii="GHEA Grapalat" w:hAnsi="GHEA Grapalat"/>
          <w:color w:val="000000"/>
          <w:lang w:val="hy-AM"/>
        </w:rPr>
        <w:t xml:space="preserve"> Զեկույցը կազմվում է սույն կարգի 3-րդ կետով նախատեսված պաշտոնական ծանուցումն ստանալուց հետո` 80 օրվա ընթացքում, իսկ կրկին քննարկման դեպքում՝ մեկամսյա ժամկետում և Պրոբացիայի ծառայության պետի կողմից ներկայացվում Հիմնարկ</w:t>
      </w:r>
      <w:r w:rsidRPr="005956D8">
        <w:rPr>
          <w:rFonts w:ascii="GHEA Grapalat" w:hAnsi="GHEA Grapalat"/>
          <w:color w:val="000000"/>
          <w:lang w:val="hy-AM"/>
        </w:rPr>
        <w:t>:</w:t>
      </w:r>
    </w:p>
    <w:p w:rsidR="00E72E46" w:rsidRPr="009730DA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30</w:t>
      </w:r>
      <w:r w:rsidRPr="009730DA">
        <w:rPr>
          <w:rFonts w:ascii="GHEA Grapalat" w:hAnsi="GHEA Grapalat"/>
          <w:color w:val="000000"/>
          <w:lang w:val="hy-AM"/>
        </w:rPr>
        <w:t>. Զեկույցում անդրադարձ է կատարվում նաև դատապարտյալի՝ նախկինում պայմանական վաղաժամկետ ազատման հարցի քննարկման նախապատմությանը՝ ներառյալ հիմնավորումներին, արդյունքներին և վերջին քննարկումից հետո վարքագծային փոփոխություններին:</w:t>
      </w:r>
    </w:p>
    <w:p w:rsidR="00E72E46" w:rsidRPr="005956D8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31</w:t>
      </w:r>
      <w:r w:rsidRPr="00676727">
        <w:rPr>
          <w:rFonts w:ascii="GHEA Grapalat" w:hAnsi="GHEA Grapalat"/>
          <w:lang w:val="hy-AM"/>
        </w:rPr>
        <w:t>. Զեկույցը կազմելիս, ըստ անհրաժեշտության, կիրառվում է ռիսկի գնահատման</w:t>
      </w:r>
      <w:r w:rsidRPr="00C37FCF">
        <w:rPr>
          <w:rFonts w:ascii="GHEA Grapalat" w:hAnsi="GHEA Grapalat"/>
          <w:color w:val="000000"/>
          <w:lang w:val="hy-AM"/>
        </w:rPr>
        <w:t xml:space="preserve"> գործիքը, </w:t>
      </w:r>
      <w:r w:rsidRPr="00C37FCF">
        <w:rPr>
          <w:rFonts w:ascii="GHEA Grapalat" w:hAnsi="GHEA Grapalat"/>
          <w:lang w:val="hy-AM"/>
        </w:rPr>
        <w:t>իսկ արդյունքների մասին նշում է կատարվում զեկույցում:</w:t>
      </w:r>
      <w:r w:rsidRPr="005956D8">
        <w:rPr>
          <w:rFonts w:ascii="GHEA Grapalat" w:hAnsi="GHEA Grapalat"/>
          <w:lang w:val="hy-AM"/>
        </w:rPr>
        <w:t xml:space="preserve"> Ընդ որում՝ գործիքների արդյունքներն ունեն խորհրդատվական բնույթ:</w:t>
      </w:r>
    </w:p>
    <w:p w:rsidR="00E72E46" w:rsidRPr="005956D8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32</w:t>
      </w:r>
      <w:r w:rsidRPr="005956D8">
        <w:rPr>
          <w:rFonts w:ascii="GHEA Grapalat" w:hAnsi="GHEA Grapalat"/>
          <w:lang w:val="hy-AM"/>
        </w:rPr>
        <w:t>. Զեկույցում կատարվում են նաև նշումներ հետևյալ հանգամանքների վերաբերյալ`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1) դատապարտյալի կողմից պրոբացիայի ծառայողի հետ համագործակցելու կամ համագործակցությունից հրաժարվելու փաստի մասին.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2) տեղեկատվության ստացման աղբյուր.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3) տեղեկատվության ստացման անհասանելի աղբյուր: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33</w:t>
      </w:r>
      <w:r w:rsidRPr="00C37FCF">
        <w:rPr>
          <w:rFonts w:ascii="GHEA Grapalat" w:hAnsi="GHEA Grapalat"/>
          <w:color w:val="000000"/>
          <w:lang w:val="hy-AM"/>
        </w:rPr>
        <w:t>. Դատապարտյալին պատժից պայմանական վաղաժամկետ ազատելը նպատակահարմար գնահատելու դեպքում՝ զեկույցի եզրակացության հատվածում ներկայացվում է ծրագիր, որում նշվում է, թե դատապարտյալի վերասոցիալականացման և հասարակություն վերաինտեգրվելու գործընթացի արդյունավետության նպատակով ինչպիսի պարտականություններ են առաջարկվում դատարանի կողմից դնել դատապարտյալի վրա և այն գործնական քայլերը, որոնք պետք է ձեռնարկվեն դատապարտյալի կողմից պատժի կրումից ազատվելուց հետո (բնակություն, ֆինանսներ, զբաղվածություն, կրթություն, ընտանիք, սոցիալական կապեր, առողջություն և այլն):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34</w:t>
      </w:r>
      <w:r w:rsidRPr="00C37FCF">
        <w:rPr>
          <w:rFonts w:ascii="GHEA Grapalat" w:hAnsi="GHEA Grapalat"/>
          <w:color w:val="000000"/>
          <w:lang w:val="hy-AM"/>
        </w:rPr>
        <w:t xml:space="preserve">. Դատապարտյալին պատժից պայմանական վաղաժամկետ ազատելը ոչ նպատակահարմար գնահատելու դեպքում՝ զեկույցի եզրակացության հատվածում ներկայացվում են առաջարկներ </w:t>
      </w:r>
      <w:r w:rsidRPr="00676727">
        <w:rPr>
          <w:rFonts w:ascii="GHEA Grapalat" w:hAnsi="GHEA Grapalat"/>
          <w:lang w:val="hy-AM"/>
        </w:rPr>
        <w:t>պատժի կրման</w:t>
      </w:r>
      <w:r w:rsidRPr="00C37FCF">
        <w:rPr>
          <w:rFonts w:ascii="GHEA Grapalat" w:hAnsi="GHEA Grapalat"/>
          <w:color w:val="000000"/>
          <w:lang w:val="hy-AM"/>
        </w:rPr>
        <w:t xml:space="preserve"> ընթացքում իրականացվելիք միջոցառումների մասին՝ կրկնահանցագործության ռիսկը նվազեցնելու և ապագայում պայմանական վաղաժամկետ ազատման հավանականությունը բարձրացնելու նպատակով: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35</w:t>
      </w:r>
      <w:r w:rsidRPr="00C37FCF">
        <w:rPr>
          <w:rFonts w:ascii="GHEA Grapalat" w:hAnsi="GHEA Grapalat"/>
          <w:color w:val="000000"/>
          <w:lang w:val="hy-AM"/>
        </w:rPr>
        <w:t>. Պրոբացիայի ծառայության պետի կողմից զեկույցը հաստատվելուց հետո՝ անձնական գործն արխիվացվում է:</w:t>
      </w:r>
      <w:bookmarkEnd w:id="3"/>
    </w:p>
    <w:p w:rsidR="00E72E46" w:rsidRPr="00C37FCF" w:rsidRDefault="00E72E46" w:rsidP="00E72E46">
      <w:pPr>
        <w:spacing w:line="276" w:lineRule="auto"/>
        <w:ind w:firstLine="708"/>
        <w:jc w:val="right"/>
        <w:rPr>
          <w:rFonts w:ascii="GHEA Grapalat" w:hAnsi="GHEA Grapalat"/>
          <w:b/>
          <w:lang w:val="hy-AM"/>
        </w:rPr>
      </w:pPr>
    </w:p>
    <w:p w:rsidR="00E72E46" w:rsidRDefault="00E72E46" w:rsidP="00E72E46">
      <w:pPr>
        <w:rPr>
          <w:rFonts w:ascii="GHEA Grapalat" w:eastAsia="Calibri" w:hAnsi="GHEA Grapalat"/>
          <w:color w:val="000000"/>
          <w:sz w:val="20"/>
          <w:szCs w:val="20"/>
          <w:lang w:val="hy-AM"/>
        </w:rPr>
      </w:pPr>
      <w:r>
        <w:rPr>
          <w:rFonts w:ascii="GHEA Grapalat" w:hAnsi="GHEA Grapalat"/>
          <w:color w:val="000000"/>
          <w:sz w:val="20"/>
          <w:szCs w:val="20"/>
          <w:lang w:val="hy-AM"/>
        </w:rPr>
        <w:br w:type="page"/>
      </w:r>
    </w:p>
    <w:p w:rsidR="00E72E46" w:rsidRPr="00A13158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A13158">
        <w:rPr>
          <w:rFonts w:ascii="GHEA Grapalat" w:hAnsi="GHEA Grapalat"/>
          <w:color w:val="000000"/>
          <w:sz w:val="20"/>
          <w:szCs w:val="20"/>
          <w:lang w:val="hy-AM"/>
        </w:rPr>
        <w:t>Հավելված N 2</w:t>
      </w:r>
    </w:p>
    <w:p w:rsidR="00E72E46" w:rsidRPr="00A13158" w:rsidRDefault="00CC421E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>
        <w:rPr>
          <w:rFonts w:ascii="GHEA Grapalat" w:hAnsi="GHEA Grapalat"/>
          <w:color w:val="000000"/>
          <w:sz w:val="20"/>
          <w:szCs w:val="20"/>
          <w:lang w:val="hy-AM"/>
        </w:rPr>
        <w:t>Ա</w:t>
      </w:r>
      <w:r w:rsidR="00E72E46" w:rsidRPr="00A13158">
        <w:rPr>
          <w:rFonts w:ascii="GHEA Grapalat" w:hAnsi="GHEA Grapalat"/>
          <w:color w:val="000000"/>
          <w:sz w:val="20"/>
          <w:szCs w:val="20"/>
          <w:lang w:val="hy-AM"/>
        </w:rPr>
        <w:t>րդարադատության նախարարի</w:t>
      </w:r>
    </w:p>
    <w:p w:rsidR="00E72E46" w:rsidRPr="00A13158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A13158">
        <w:rPr>
          <w:rFonts w:ascii="GHEA Grapalat" w:hAnsi="GHEA Grapalat"/>
          <w:color w:val="000000"/>
          <w:sz w:val="20"/>
          <w:szCs w:val="20"/>
          <w:lang w:val="hy-AM"/>
        </w:rPr>
        <w:t xml:space="preserve">2026 թվականի </w:t>
      </w:r>
      <w:r>
        <w:rPr>
          <w:rFonts w:ascii="GHEA Grapalat" w:hAnsi="GHEA Grapalat"/>
          <w:color w:val="000000"/>
          <w:sz w:val="20"/>
          <w:szCs w:val="20"/>
          <w:lang w:val="hy-AM"/>
        </w:rPr>
        <w:t>օգոստոսի</w:t>
      </w:r>
      <w:r w:rsidR="00CC421E">
        <w:rPr>
          <w:rFonts w:ascii="GHEA Grapalat" w:hAnsi="GHEA Grapalat"/>
          <w:color w:val="000000"/>
          <w:sz w:val="20"/>
          <w:szCs w:val="20"/>
          <w:lang w:val="hy-AM"/>
        </w:rPr>
        <w:t xml:space="preserve"> 31-</w:t>
      </w:r>
      <w:r w:rsidRPr="001C5956">
        <w:rPr>
          <w:rFonts w:ascii="GHEA Grapalat" w:hAnsi="GHEA Grapalat"/>
          <w:color w:val="000000"/>
          <w:sz w:val="20"/>
          <w:szCs w:val="20"/>
          <w:lang w:val="hy-AM"/>
        </w:rPr>
        <w:t>ի</w:t>
      </w:r>
    </w:p>
    <w:p w:rsidR="00E72E46" w:rsidRPr="00A13158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A13158">
        <w:rPr>
          <w:rFonts w:ascii="GHEA Grapalat" w:hAnsi="GHEA Grapalat"/>
          <w:color w:val="000000"/>
          <w:sz w:val="20"/>
          <w:szCs w:val="20"/>
          <w:lang w:val="hy-AM"/>
        </w:rPr>
        <w:t xml:space="preserve">N </w:t>
      </w:r>
      <w:r w:rsidR="00CC421E">
        <w:rPr>
          <w:rFonts w:ascii="GHEA Grapalat" w:hAnsi="GHEA Grapalat"/>
          <w:color w:val="000000"/>
          <w:sz w:val="20"/>
          <w:szCs w:val="20"/>
          <w:lang w:val="hy-AM"/>
        </w:rPr>
        <w:t>557</w:t>
      </w:r>
      <w:r w:rsidRPr="00A13158">
        <w:rPr>
          <w:rFonts w:ascii="GHEA Grapalat" w:hAnsi="GHEA Grapalat"/>
          <w:color w:val="000000"/>
          <w:sz w:val="20"/>
          <w:szCs w:val="20"/>
          <w:lang w:val="hy-AM"/>
        </w:rPr>
        <w:t>-Լ հրամանի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 xml:space="preserve">ՕՐԻՆԱԿԵԼԻ ՁԵՎԵՐ </w:t>
      </w: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 xml:space="preserve">ՊԱՏԻԺԸ ԿՐԵԼՈՒՑ ՊԱՅՄԱՆԱԿԱՆ ՎԱՂԱԺԱՄԿԵՏ ԱԶԱՏԵԼՈՒ </w:t>
      </w:r>
      <w:r w:rsidRPr="00C37FCF">
        <w:rPr>
          <w:lang w:val="hy-AM"/>
        </w:rPr>
        <w:t xml:space="preserve"> </w:t>
      </w:r>
      <w:r w:rsidRPr="00C37FCF">
        <w:rPr>
          <w:rFonts w:ascii="GHEA Grapalat" w:hAnsi="GHEA Grapalat"/>
          <w:b/>
          <w:lang w:val="hy-AM"/>
        </w:rPr>
        <w:t xml:space="preserve">ՀԱՐՑՈՎ </w:t>
      </w:r>
      <w:r w:rsidRPr="00C37FCF">
        <w:rPr>
          <w:rFonts w:ascii="GHEA Grapalat" w:hAnsi="GHEA Grapalat"/>
          <w:b/>
          <w:bCs/>
          <w:color w:val="000000"/>
          <w:lang w:val="hy-AM"/>
        </w:rPr>
        <w:t>ՆԵՐԿԱՅԱՑՎՈՂ ՓԱՍՏԱԹՂԹԵՐԻ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/>
        <w:jc w:val="right"/>
        <w:rPr>
          <w:rFonts w:ascii="GHEA Grapalat" w:hAnsi="GHEA Grapalat"/>
          <w:b/>
          <w:bCs/>
          <w:noProof/>
          <w:lang w:val="hy-AM"/>
        </w:rPr>
      </w:pPr>
      <w:r w:rsidRPr="00C37FCF">
        <w:rPr>
          <w:rFonts w:ascii="GHEA Grapalat" w:hAnsi="GHEA Grapalat"/>
          <w:b/>
          <w:bCs/>
          <w:noProof/>
          <w:lang w:val="hy-AM"/>
        </w:rPr>
        <w:t>(</w:t>
      </w:r>
      <w:r w:rsidRPr="00C37FCF">
        <w:rPr>
          <w:rFonts w:ascii="GHEA Grapalat" w:hAnsi="GHEA Grapalat" w:cs="Sylfaen"/>
          <w:b/>
          <w:bCs/>
          <w:noProof/>
          <w:lang w:val="hy-AM"/>
        </w:rPr>
        <w:t>Ձև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1)</w:t>
      </w:r>
    </w:p>
    <w:p w:rsidR="00E72E46" w:rsidRPr="00C37FCF" w:rsidRDefault="00E72E46" w:rsidP="00E72E46">
      <w:pPr>
        <w:pStyle w:val="NormalWeb"/>
        <w:spacing w:before="0" w:beforeAutospacing="0" w:after="0" w:afterAutospacing="0"/>
        <w:rPr>
          <w:rFonts w:ascii="GHEA Grapalat" w:hAnsi="GHEA Grapalat"/>
          <w:noProof/>
          <w:sz w:val="18"/>
          <w:szCs w:val="18"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ՀՀ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ԱՆ</w:t>
      </w:r>
      <w:r w:rsidRPr="00C37FCF">
        <w:rPr>
          <w:rFonts w:ascii="GHEA Grapalat" w:hAnsi="GHEA Grapalat"/>
          <w:noProof/>
          <w:lang w:val="hy-AM"/>
        </w:rPr>
        <w:t xml:space="preserve"> «________________________» </w:t>
      </w:r>
      <w:r w:rsidRPr="00C37FCF">
        <w:rPr>
          <w:rFonts w:ascii="GHEA Grapalat" w:hAnsi="GHEA Grapalat" w:cs="Sylfaen"/>
          <w:noProof/>
          <w:lang w:val="hy-AM"/>
        </w:rPr>
        <w:t>ՔԿՀ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ՊԵՏ</w:t>
      </w:r>
      <w:r w:rsidRPr="00C37FCF">
        <w:rPr>
          <w:rFonts w:ascii="GHEA Grapalat" w:hAnsi="GHEA Grapalat"/>
          <w:noProof/>
          <w:lang w:val="hy-AM"/>
        </w:rPr>
        <w:t>,</w:t>
      </w:r>
    </w:p>
    <w:p w:rsidR="00E72E46" w:rsidRPr="00C37FCF" w:rsidRDefault="00E72E46" w:rsidP="00E72E46">
      <w:pPr>
        <w:pStyle w:val="NormalWeb"/>
        <w:spacing w:before="0" w:beforeAutospacing="0" w:after="0" w:afterAutospacing="0"/>
        <w:ind w:left="5760"/>
        <w:rPr>
          <w:rFonts w:ascii="GHEA Grapalat" w:hAnsi="GHEA Grapalat"/>
          <w:noProof/>
          <w:sz w:val="18"/>
          <w:szCs w:val="18"/>
          <w:lang w:val="hy-AM"/>
        </w:rPr>
      </w:pPr>
      <w:r>
        <w:rPr>
          <w:rFonts w:ascii="GHEA Grapalat" w:hAnsi="GHEA Grapalat" w:cs="Sylfaen"/>
          <w:noProof/>
          <w:sz w:val="18"/>
          <w:szCs w:val="18"/>
          <w:lang w:val="hy-AM"/>
        </w:rPr>
        <w:t xml:space="preserve">       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հիմնարկի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անվանումը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NormalWeb"/>
        <w:spacing w:before="0" w:beforeAutospacing="0" w:after="0" w:afterAutospacing="0"/>
        <w:jc w:val="right"/>
        <w:rPr>
          <w:rFonts w:ascii="GHEA Grapalat" w:hAnsi="GHEA Grapalat" w:cs="Sylfaen"/>
          <w:noProof/>
          <w:sz w:val="18"/>
          <w:szCs w:val="18"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ԱՐԴԱՐԱԴԱՏՈՒԹՅԱՆ</w:t>
      </w:r>
      <w:r w:rsidRPr="00C37FCF">
        <w:rPr>
          <w:rFonts w:ascii="GHEA Grapalat" w:hAnsi="GHEA Grapalat"/>
          <w:noProof/>
          <w:lang w:val="hy-AM"/>
        </w:rPr>
        <w:t xml:space="preserve"> _____________________</w:t>
      </w:r>
    </w:p>
    <w:p w:rsidR="00E72E46" w:rsidRPr="00C37FCF" w:rsidRDefault="00E72E46" w:rsidP="00E72E46">
      <w:pPr>
        <w:pStyle w:val="NormalWeb"/>
        <w:spacing w:before="0" w:beforeAutospacing="0" w:after="0" w:afterAutospacing="0"/>
        <w:ind w:firstLine="720"/>
        <w:jc w:val="right"/>
        <w:rPr>
          <w:rFonts w:ascii="GHEA Grapalat" w:hAnsi="GHEA Grapalat"/>
          <w:noProof/>
          <w:sz w:val="18"/>
          <w:szCs w:val="18"/>
          <w:lang w:val="hy-AM"/>
        </w:rPr>
      </w:pPr>
      <w:r w:rsidRPr="00C37FCF">
        <w:rPr>
          <w:rFonts w:ascii="GHEA Grapalat" w:hAnsi="GHEA Grapalat"/>
          <w:noProof/>
          <w:sz w:val="18"/>
          <w:szCs w:val="18"/>
          <w:lang w:val="hy-AM"/>
        </w:rPr>
        <w:t>(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նշել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կոչումը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NormalWeb"/>
        <w:spacing w:before="0" w:beforeAutospacing="0" w:after="0" w:afterAutospacing="0"/>
        <w:jc w:val="right"/>
        <w:rPr>
          <w:rFonts w:ascii="GHEA Grapalat" w:hAnsi="GHEA Grapalat"/>
          <w:noProof/>
          <w:sz w:val="18"/>
          <w:szCs w:val="18"/>
          <w:lang w:val="hy-AM"/>
        </w:rPr>
      </w:pPr>
    </w:p>
    <w:p w:rsidR="00E72E46" w:rsidRPr="00C37FCF" w:rsidRDefault="00E72E46" w:rsidP="00E72E46">
      <w:pPr>
        <w:pStyle w:val="unchanged"/>
        <w:spacing w:before="0" w:beforeAutospacing="0" w:after="0" w:afterAutospacing="0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/>
          <w:noProof/>
          <w:lang w:val="hy-AM"/>
        </w:rPr>
        <w:t>___________________________________________</w:t>
      </w:r>
    </w:p>
    <w:p w:rsidR="00E72E46" w:rsidRPr="00C37FCF" w:rsidRDefault="00E72E46" w:rsidP="00E72E46">
      <w:pPr>
        <w:pStyle w:val="unchanged"/>
        <w:spacing w:before="0" w:beforeAutospacing="0" w:after="0" w:afterAutospacing="0"/>
        <w:ind w:firstLine="720"/>
        <w:jc w:val="center"/>
        <w:rPr>
          <w:rFonts w:ascii="GHEA Grapalat" w:hAnsi="GHEA Grapalat"/>
          <w:noProof/>
          <w:sz w:val="18"/>
          <w:szCs w:val="18"/>
          <w:lang w:val="hy-AM"/>
        </w:rPr>
      </w:pPr>
      <w:r w:rsidRPr="00C37FCF">
        <w:rPr>
          <w:rFonts w:ascii="GHEA Grapalat" w:hAnsi="GHEA Grapalat"/>
          <w:noProof/>
          <w:sz w:val="18"/>
          <w:szCs w:val="18"/>
          <w:lang w:val="hy-AM"/>
        </w:rPr>
        <w:t>(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.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.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Հ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.)</w:t>
      </w:r>
    </w:p>
    <w:p w:rsidR="00E72E46" w:rsidRPr="00C37FCF" w:rsidRDefault="00E72E46" w:rsidP="00E72E46">
      <w:pPr>
        <w:pStyle w:val="unchanged"/>
        <w:spacing w:before="0" w:beforeAutospacing="0" w:after="0" w:afterAutospacing="0"/>
        <w:jc w:val="right"/>
        <w:rPr>
          <w:rFonts w:ascii="GHEA Grapalat" w:hAnsi="GHEA Grapalat"/>
          <w:noProof/>
          <w:sz w:val="18"/>
          <w:szCs w:val="18"/>
          <w:lang w:val="hy-AM"/>
        </w:rPr>
      </w:pPr>
    </w:p>
    <w:p w:rsidR="00E72E46" w:rsidRPr="00C37FCF" w:rsidRDefault="00E72E46" w:rsidP="00E72E46">
      <w:pPr>
        <w:pStyle w:val="unchanged"/>
        <w:spacing w:before="0" w:beforeAutospacing="0" w:after="0" w:afterAutospacing="0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ՀՀ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ԱՆ</w:t>
      </w:r>
      <w:r w:rsidRPr="00C37FCF">
        <w:rPr>
          <w:rFonts w:ascii="GHEA Grapalat" w:hAnsi="GHEA Grapalat"/>
          <w:noProof/>
          <w:lang w:val="hy-AM"/>
        </w:rPr>
        <w:t xml:space="preserve"> «_________________» </w:t>
      </w:r>
      <w:r w:rsidRPr="00C37FCF">
        <w:rPr>
          <w:rFonts w:ascii="GHEA Grapalat" w:hAnsi="GHEA Grapalat" w:cs="Sylfaen"/>
          <w:noProof/>
          <w:lang w:val="hy-AM"/>
        </w:rPr>
        <w:t>ՔԿՀ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ԴԱՏԱՊԱՐՏՅԱԼ</w:t>
      </w:r>
    </w:p>
    <w:p w:rsidR="00E72E46" w:rsidRPr="00C37FCF" w:rsidRDefault="00E72E46" w:rsidP="00E72E46">
      <w:pPr>
        <w:pStyle w:val="unchanged"/>
        <w:tabs>
          <w:tab w:val="left" w:pos="7371"/>
          <w:tab w:val="left" w:pos="7655"/>
          <w:tab w:val="left" w:pos="8080"/>
        </w:tabs>
        <w:spacing w:before="0" w:beforeAutospacing="0" w:after="0" w:afterAutospacing="0"/>
        <w:jc w:val="center"/>
        <w:rPr>
          <w:rFonts w:ascii="GHEA Grapalat" w:hAnsi="GHEA Grapalat"/>
          <w:noProof/>
          <w:sz w:val="18"/>
          <w:szCs w:val="18"/>
          <w:lang w:val="hy-AM"/>
        </w:rPr>
      </w:pPr>
      <w:r>
        <w:rPr>
          <w:rFonts w:ascii="GHEA Grapalat" w:hAnsi="GHEA Grapalat"/>
          <w:noProof/>
          <w:sz w:val="18"/>
          <w:szCs w:val="18"/>
          <w:lang w:val="hy-AM"/>
        </w:rPr>
        <w:t xml:space="preserve">                                               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 xml:space="preserve"> (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հիմնարկի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անվանումը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unchanged"/>
        <w:tabs>
          <w:tab w:val="left" w:pos="7371"/>
          <w:tab w:val="left" w:pos="7655"/>
          <w:tab w:val="left" w:pos="8080"/>
        </w:tabs>
        <w:spacing w:before="0" w:beforeAutospacing="0" w:after="0" w:afterAutospacing="0"/>
        <w:jc w:val="right"/>
        <w:rPr>
          <w:rFonts w:ascii="GHEA Grapalat" w:hAnsi="GHEA Grapalat"/>
          <w:noProof/>
          <w:sz w:val="18"/>
          <w:szCs w:val="18"/>
          <w:lang w:val="hy-AM"/>
        </w:rPr>
      </w:pPr>
    </w:p>
    <w:p w:rsidR="00E72E46" w:rsidRPr="00C37FCF" w:rsidRDefault="00E72E46" w:rsidP="00E72E46">
      <w:pPr>
        <w:pStyle w:val="unchanged"/>
        <w:spacing w:before="0" w:beforeAutospacing="0" w:after="0" w:afterAutospacing="0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/>
          <w:noProof/>
          <w:lang w:val="hy-AM"/>
        </w:rPr>
        <w:t>_________________________________________</w:t>
      </w:r>
      <w:r w:rsidRPr="00C37FCF">
        <w:rPr>
          <w:rFonts w:ascii="GHEA Grapalat" w:hAnsi="GHEA Grapalat" w:cs="Sylfaen"/>
          <w:noProof/>
          <w:lang w:val="hy-AM"/>
        </w:rPr>
        <w:t>ԻՑ</w:t>
      </w:r>
    </w:p>
    <w:p w:rsidR="00E72E46" w:rsidRPr="00C37FCF" w:rsidRDefault="00E72E46" w:rsidP="00E72E46">
      <w:pPr>
        <w:pStyle w:val="unchanged"/>
        <w:spacing w:before="0" w:beforeAutospacing="0" w:after="0" w:afterAutospacing="0"/>
        <w:ind w:left="4320"/>
        <w:jc w:val="center"/>
        <w:rPr>
          <w:rFonts w:ascii="GHEA Grapalat" w:hAnsi="GHEA Grapalat"/>
          <w:noProof/>
          <w:sz w:val="18"/>
          <w:szCs w:val="18"/>
          <w:lang w:val="hy-AM"/>
        </w:rPr>
      </w:pPr>
      <w:r w:rsidRPr="00C37FCF">
        <w:rPr>
          <w:rFonts w:ascii="GHEA Grapalat" w:hAnsi="GHEA Grapalat"/>
          <w:noProof/>
          <w:sz w:val="18"/>
          <w:szCs w:val="18"/>
          <w:lang w:val="hy-AM"/>
        </w:rPr>
        <w:t>(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.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.</w:t>
      </w:r>
      <w:r w:rsidRPr="00C37FCF">
        <w:rPr>
          <w:rFonts w:ascii="GHEA Grapalat" w:hAnsi="GHEA Grapalat" w:cs="Sylfaen"/>
          <w:noProof/>
          <w:sz w:val="18"/>
          <w:szCs w:val="18"/>
          <w:lang w:val="hy-AM"/>
        </w:rPr>
        <w:t>Հ</w:t>
      </w:r>
      <w:r w:rsidRPr="00C37FCF">
        <w:rPr>
          <w:rFonts w:ascii="GHEA Grapalat" w:hAnsi="GHEA Grapalat"/>
          <w:noProof/>
          <w:sz w:val="18"/>
          <w:szCs w:val="18"/>
          <w:lang w:val="hy-AM"/>
        </w:rPr>
        <w:t>.)</w:t>
      </w:r>
    </w:p>
    <w:p w:rsidR="00E72E46" w:rsidRPr="00C37FCF" w:rsidRDefault="00E72E46" w:rsidP="00E72E46">
      <w:pPr>
        <w:pStyle w:val="unchanged"/>
        <w:jc w:val="center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ԴԻՄՈՒՄ</w:t>
      </w:r>
    </w:p>
    <w:p w:rsidR="00E72E46" w:rsidRPr="00C37FCF" w:rsidRDefault="00E72E46" w:rsidP="00E72E46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Խնդրում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եմ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օրենքով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սահմանված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կարգով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քննարկել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իմ՝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պատիժը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կրելուց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պայմանական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վաղաժամկետ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ազատելու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հարցը</w:t>
      </w:r>
      <w:r w:rsidRPr="00C37FCF">
        <w:rPr>
          <w:rFonts w:ascii="GHEA Grapalat" w:hAnsi="GHEA Grapalat"/>
          <w:noProof/>
          <w:lang w:val="hy-AM"/>
        </w:rPr>
        <w:t>:</w:t>
      </w:r>
    </w:p>
    <w:p w:rsidR="00E72E46" w:rsidRPr="00C37FCF" w:rsidRDefault="00E72E46" w:rsidP="00E72E46">
      <w:pPr>
        <w:pStyle w:val="NormalWeb"/>
        <w:spacing w:before="0" w:beforeAutospacing="0" w:after="0" w:afterAutospacing="0" w:line="360" w:lineRule="auto"/>
        <w:ind w:firstLine="709"/>
        <w:jc w:val="both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Իմ՝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պատիժը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կրելուց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պայմանական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վաղաժամկետ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ազատման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 xml:space="preserve">հարցի քննարկման ժամանակ առողջական վիճակիս վերաբերյալ տեղեկությունները և փաստաթղթերը համապատասխան իրավասու մարմիններին տրամադրելու համար </w:t>
      </w:r>
      <w:r w:rsidRPr="001E101E">
        <w:rPr>
          <w:rFonts w:ascii="GHEA Grapalat" w:hAnsi="GHEA Grapalat" w:cs="Sylfaen"/>
          <w:b/>
          <w:bCs/>
          <w:i/>
          <w:iCs/>
          <w:noProof/>
          <w:u w:val="single"/>
          <w:lang w:val="hy-AM"/>
        </w:rPr>
        <w:t>տալիս եմ / չեմ տալիս</w:t>
      </w:r>
      <w:r w:rsidRPr="00C37FCF">
        <w:rPr>
          <w:rFonts w:ascii="GHEA Grapalat" w:hAnsi="GHEA Grapalat" w:cs="Sylfaen"/>
          <w:noProof/>
          <w:lang w:val="hy-AM"/>
        </w:rPr>
        <w:t xml:space="preserve"> իմ համաձայնությունը: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both"/>
        <w:rPr>
          <w:rFonts w:ascii="GHEA Grapalat" w:hAnsi="GHEA Grapalat" w:cs="Sylfaen"/>
          <w:noProof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both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Դիմողի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ստորագրությունը</w:t>
      </w:r>
      <w:r w:rsidRPr="00C37FCF">
        <w:rPr>
          <w:rFonts w:ascii="GHEA Grapalat" w:hAnsi="GHEA Grapalat"/>
          <w:noProof/>
          <w:lang w:val="hy-AM"/>
        </w:rPr>
        <w:t>` ____________________________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both"/>
        <w:rPr>
          <w:rFonts w:ascii="GHEA Grapalat" w:hAnsi="GHEA Grapalat"/>
          <w:noProof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/>
          <w:noProof/>
          <w:lang w:val="hy-AM"/>
        </w:rPr>
        <w:t>«_____»_________________20 ___</w:t>
      </w:r>
      <w:r w:rsidRPr="00C37FCF">
        <w:rPr>
          <w:rFonts w:ascii="GHEA Grapalat" w:hAnsi="GHEA Grapalat" w:cs="Sylfaen"/>
          <w:noProof/>
          <w:lang w:val="hy-AM"/>
        </w:rPr>
        <w:t>թ</w:t>
      </w:r>
      <w:r w:rsidRPr="00C37FCF">
        <w:rPr>
          <w:rFonts w:ascii="GHEA Grapalat" w:hAnsi="GHEA Grapalat"/>
          <w:noProof/>
          <w:lang w:val="hy-AM"/>
        </w:rPr>
        <w:t>.</w:t>
      </w:r>
    </w:p>
    <w:p w:rsidR="00E72E46" w:rsidRPr="00C37FCF" w:rsidRDefault="00E72E46" w:rsidP="00E72E46">
      <w:pPr>
        <w:jc w:val="right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noProof/>
          <w:lang w:val="hy-AM"/>
        </w:rPr>
        <w:br w:type="page"/>
      </w:r>
      <w:r w:rsidRPr="00C37FCF">
        <w:rPr>
          <w:rFonts w:ascii="GHEA Grapalat" w:hAnsi="GHEA Grapalat"/>
          <w:b/>
          <w:bCs/>
          <w:color w:val="000000"/>
          <w:lang w:val="hy-AM"/>
        </w:rPr>
        <w:t>(Ձև 2)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ՀՀ ԱՆ «_________________» ՔԿՀ ԴԱՏԱՊԱՐՏՅԱԼ,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(հիմնարկի անվանումը)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 ԻՆ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                           (Ա.Ա.Հ.)</w:t>
      </w:r>
    </w:p>
    <w:p w:rsidR="00E72E46" w:rsidRPr="00C37FCF" w:rsidRDefault="00E72E46" w:rsidP="00E72E46">
      <w:pPr>
        <w:spacing w:line="276" w:lineRule="auto"/>
        <w:ind w:firstLine="708"/>
        <w:jc w:val="right"/>
        <w:rPr>
          <w:rFonts w:ascii="GHEA Grapalat" w:hAnsi="GHEA Grapalat"/>
          <w:b/>
          <w:sz w:val="32"/>
          <w:szCs w:val="32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ԾԱՆՈՒՑՈՒՄ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(պատիժը կրելուց պայմանական վաղաժամկետ ազատելու հարցի քննարկման համար դիմում ներկայացնելու կարգի վերաբերյալ)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Սույն թվականի_________________________-ին լրանում է Ձեր` պատիժը կրելուց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           (տարի, ամիս, օր) 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պայմանական վաղաժամկետ ազատելու` օրենքով սահմանված ժամկետը: Նշված ժամկետը լրանալուց ոչ շուտ, </w:t>
      </w:r>
      <w:r w:rsidRPr="00F14F9D">
        <w:rPr>
          <w:rFonts w:ascii="GHEA Grapalat" w:hAnsi="GHEA Grapalat"/>
          <w:color w:val="000000"/>
          <w:lang w:val="hy-AM"/>
        </w:rPr>
        <w:t>քան երեք ամիս առաջ</w:t>
      </w:r>
      <w:r w:rsidRPr="00C37FCF">
        <w:rPr>
          <w:rFonts w:ascii="GHEA Grapalat" w:hAnsi="GHEA Grapalat"/>
          <w:color w:val="000000"/>
          <w:lang w:val="hy-AM"/>
        </w:rPr>
        <w:t xml:space="preserve"> (եթե կրկին քննարկման դեպքն է, ապա` 30 օր առաջ) Դուք իրավունք ունեք պատիժը կրելուց պայմանական վաղաժամկետ ազատելու հարցի քննարկման համար գրավոր դիմում ներկայացնելու քրեակատարողական հիմնարկի վարչակազմին: Դիմումով Դուք կարող եք հիմնավորել պատիժը կրելուց պայմանական վաղաժամկետ ազատելու համար դիմելու պատճառները: Հարկ է նշել, որ Ձեր` պատիժը կրելուց պայմանական վաղաժամկետ ազատելու հարցը ենթակա է քննարկման բացառապես Ձեր դիմումի առկայության դեպքում: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ՀՀ ԱՆ «______________» ՔԿՀ   ________________,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(հիմնարկի անվանումը)                            (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նշել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պաշտոնը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ԱՐԴԱՐԱԴԱՏՈՒԹՅԱՆ 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                                                                                           (նշել կոչումը)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Calibri" w:hAnsi="Calibri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(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ստորագրություն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,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Հ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Ծանոթացա _________________________________________: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        (դատապարտյալի ստորագրությունը)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«_____»_________________20___թ.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rPr>
          <w:rFonts w:ascii="GHEA Grapalat" w:eastAsia="Calibri" w:hAnsi="GHEA Grapalat"/>
          <w:color w:val="000000"/>
          <w:highlight w:val="yellow"/>
          <w:lang w:val="hy-AM"/>
        </w:rPr>
      </w:pPr>
      <w:r w:rsidRPr="00C37FCF">
        <w:rPr>
          <w:rFonts w:ascii="GHEA Grapalat" w:hAnsi="GHEA Grapalat"/>
          <w:color w:val="000000"/>
          <w:highlight w:val="yellow"/>
          <w:lang w:val="hy-AM"/>
        </w:rPr>
        <w:br w:type="page"/>
      </w:r>
    </w:p>
    <w:p w:rsidR="00E72E46" w:rsidRPr="00F14F9D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b/>
          <w:bCs/>
          <w:color w:val="000000"/>
          <w:lang w:val="hy-AM"/>
        </w:rPr>
      </w:pPr>
      <w:r w:rsidRPr="00F14F9D">
        <w:rPr>
          <w:rFonts w:ascii="GHEA Grapalat" w:hAnsi="GHEA Grapalat"/>
          <w:b/>
          <w:bCs/>
          <w:color w:val="000000"/>
          <w:lang w:val="hy-AM"/>
        </w:rPr>
        <w:t>(Ձև 3)</w:t>
      </w:r>
    </w:p>
    <w:p w:rsidR="00E72E46" w:rsidRPr="00C37FCF" w:rsidRDefault="00E72E46" w:rsidP="00E72E46">
      <w:pPr>
        <w:spacing w:line="276" w:lineRule="auto"/>
        <w:jc w:val="right"/>
        <w:rPr>
          <w:rFonts w:ascii="GHEA Grapalat" w:eastAsia="Calibri" w:hAnsi="GHEA Grapalat"/>
          <w:lang w:val="hy-AM"/>
        </w:rPr>
      </w:pPr>
      <w:r w:rsidRPr="00C37FCF">
        <w:rPr>
          <w:rFonts w:ascii="GHEA Grapalat" w:eastAsia="Calibri" w:hAnsi="GHEA Grapalat"/>
          <w:lang w:val="hy-AM"/>
        </w:rPr>
        <w:t>«ՀԱՍՏԱՏՈՒՄ ԵՄ»</w:t>
      </w:r>
    </w:p>
    <w:p w:rsidR="00E72E46" w:rsidRPr="00C37FCF" w:rsidRDefault="00E72E46" w:rsidP="00E72E46">
      <w:pPr>
        <w:spacing w:line="276" w:lineRule="auto"/>
        <w:jc w:val="right"/>
        <w:rPr>
          <w:rFonts w:ascii="GHEA Grapalat" w:eastAsia="Calibri" w:hAnsi="GHEA Grapalat"/>
          <w:lang w:val="hy-AM"/>
        </w:rPr>
      </w:pPr>
      <w:r w:rsidRPr="00C37FCF">
        <w:rPr>
          <w:rFonts w:ascii="GHEA Grapalat" w:eastAsia="Calibri" w:hAnsi="GHEA Grapalat"/>
          <w:lang w:val="hy-AM"/>
        </w:rPr>
        <w:t xml:space="preserve">ՀՀ ԱՆ </w:t>
      </w:r>
      <w:r w:rsidRPr="00C37FCF">
        <w:rPr>
          <w:rFonts w:ascii="GHEA Grapalat" w:hAnsi="GHEA Grapalat"/>
          <w:iCs/>
          <w:lang w:val="hy-AM"/>
        </w:rPr>
        <w:t xml:space="preserve">«______________» </w:t>
      </w:r>
      <w:r w:rsidRPr="00C37FCF">
        <w:rPr>
          <w:rFonts w:ascii="GHEA Grapalat" w:eastAsia="Calibri" w:hAnsi="GHEA Grapalat"/>
          <w:lang w:val="hy-AM"/>
        </w:rPr>
        <w:t>ՔՐԵԱԿԱՏԱՐՈՂԱԿԱՆ ՀԻՄՆԱՐԿԻ ՊԵՏ</w:t>
      </w:r>
    </w:p>
    <w:p w:rsidR="00E72E46" w:rsidRPr="00C37FCF" w:rsidRDefault="00E72E46" w:rsidP="00E72E46">
      <w:pPr>
        <w:spacing w:line="360" w:lineRule="auto"/>
        <w:jc w:val="right"/>
        <w:rPr>
          <w:rFonts w:ascii="GHEA Grapalat" w:eastAsia="Calibri" w:hAnsi="GHEA Grapalat"/>
          <w:lang w:val="hy-AM"/>
        </w:rPr>
      </w:pPr>
      <w:r w:rsidRPr="00C37FCF">
        <w:rPr>
          <w:rFonts w:ascii="GHEA Grapalat" w:eastAsia="Calibri" w:hAnsi="GHEA Grapalat"/>
          <w:lang w:val="hy-AM"/>
        </w:rPr>
        <w:t>____________________________________________________________</w:t>
      </w:r>
    </w:p>
    <w:p w:rsidR="00E72E46" w:rsidRPr="00C37FCF" w:rsidRDefault="00E72E46" w:rsidP="00E72E46">
      <w:pPr>
        <w:jc w:val="right"/>
        <w:rPr>
          <w:rFonts w:ascii="GHEA Grapalat" w:eastAsia="Calibri" w:hAnsi="GHEA Grapalat"/>
          <w:lang w:val="hy-AM"/>
        </w:rPr>
      </w:pPr>
      <w:r w:rsidRPr="00C37FCF">
        <w:rPr>
          <w:rFonts w:ascii="GHEA Grapalat" w:eastAsia="Calibri" w:hAnsi="GHEA Grapalat"/>
          <w:lang w:val="hy-AM"/>
        </w:rPr>
        <w:t>——————————————————</w:t>
      </w:r>
    </w:p>
    <w:p w:rsidR="00E72E46" w:rsidRPr="00C37FCF" w:rsidRDefault="00E72E46" w:rsidP="00E72E46">
      <w:pPr>
        <w:ind w:left="4320" w:firstLine="720"/>
        <w:jc w:val="center"/>
        <w:rPr>
          <w:rFonts w:ascii="GHEA Grapalat" w:eastAsia="Calibri" w:hAnsi="GHEA Grapalat"/>
          <w:sz w:val="18"/>
          <w:szCs w:val="18"/>
          <w:lang w:val="hy-AM"/>
        </w:rPr>
      </w:pPr>
      <w:r w:rsidRPr="00C37FCF">
        <w:rPr>
          <w:rFonts w:ascii="GHEA Grapalat" w:eastAsia="Calibri" w:hAnsi="GHEA Grapalat"/>
          <w:sz w:val="18"/>
          <w:szCs w:val="18"/>
          <w:lang w:val="hy-AM"/>
        </w:rPr>
        <w:t>(կոչում, Ա.Ա.Հ., ստորագրություն)</w:t>
      </w:r>
    </w:p>
    <w:p w:rsidR="00E72E46" w:rsidRPr="00C37FCF" w:rsidRDefault="00E72E46" w:rsidP="00E72E46">
      <w:pPr>
        <w:spacing w:line="276" w:lineRule="auto"/>
        <w:jc w:val="right"/>
        <w:rPr>
          <w:rFonts w:ascii="GHEA Grapalat" w:eastAsia="Calibri" w:hAnsi="GHEA Grapalat"/>
          <w:lang w:val="hy-AM"/>
        </w:rPr>
      </w:pPr>
    </w:p>
    <w:p w:rsidR="00E72E46" w:rsidRPr="00C37FCF" w:rsidRDefault="00E72E46" w:rsidP="00E72E46">
      <w:pPr>
        <w:spacing w:line="276" w:lineRule="auto"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eastAsia="Calibri" w:hAnsi="GHEA Grapalat"/>
          <w:lang w:val="hy-AM"/>
        </w:rPr>
        <w:t>«____</w:t>
      </w:r>
      <w:r w:rsidRPr="00C37FCF">
        <w:rPr>
          <w:rFonts w:ascii="GHEA Grapalat" w:hAnsi="GHEA Grapalat"/>
          <w:color w:val="000000"/>
          <w:lang w:val="hy-AM"/>
        </w:rPr>
        <w:t>»</w:t>
      </w:r>
      <w:r w:rsidRPr="00C37FCF">
        <w:rPr>
          <w:rFonts w:ascii="GHEA Grapalat" w:eastAsia="Calibri" w:hAnsi="GHEA Grapalat"/>
          <w:lang w:val="hy-AM"/>
        </w:rPr>
        <w:t>_____________________20___ թ.</w:t>
      </w:r>
    </w:p>
    <w:p w:rsidR="00E72E46" w:rsidRPr="00C37FCF" w:rsidRDefault="00E72E46" w:rsidP="00E72E46">
      <w:pPr>
        <w:spacing w:line="360" w:lineRule="auto"/>
        <w:jc w:val="center"/>
        <w:rPr>
          <w:rFonts w:ascii="GHEA Grapalat" w:hAnsi="GHEA Grapalat"/>
          <w:b/>
          <w:bCs/>
          <w:iCs/>
          <w:lang w:val="hy-AM"/>
        </w:rPr>
      </w:pPr>
    </w:p>
    <w:p w:rsidR="00E72E46" w:rsidRPr="00C37FCF" w:rsidRDefault="00E72E46" w:rsidP="00E72E46">
      <w:pPr>
        <w:spacing w:line="360" w:lineRule="auto"/>
        <w:jc w:val="center"/>
        <w:rPr>
          <w:rFonts w:ascii="GHEA Grapalat" w:hAnsi="GHEA Grapalat"/>
          <w:b/>
          <w:bCs/>
          <w:iCs/>
          <w:lang w:val="hy-AM"/>
        </w:rPr>
      </w:pPr>
      <w:bookmarkStart w:id="4" w:name="_Hlk123054556"/>
      <w:r w:rsidRPr="00C37FCF">
        <w:rPr>
          <w:rFonts w:ascii="GHEA Grapalat" w:hAnsi="GHEA Grapalat"/>
          <w:b/>
          <w:bCs/>
          <w:iCs/>
          <w:lang w:val="hy-AM"/>
        </w:rPr>
        <w:t>ԶԵԿՈՒՅՑ</w:t>
      </w:r>
    </w:p>
    <w:p w:rsidR="00E72E46" w:rsidRPr="00C37FCF" w:rsidRDefault="00E72E46" w:rsidP="00E72E46">
      <w:pPr>
        <w:spacing w:line="360" w:lineRule="auto"/>
        <w:jc w:val="center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ՀՀ ԱՆ «________________» ՔԿՀ ԴԱՏԱՊԱՐՏՅԱԼ</w:t>
      </w:r>
    </w:p>
    <w:p w:rsidR="00E72E46" w:rsidRPr="00C37FCF" w:rsidRDefault="00E72E46" w:rsidP="00E72E46">
      <w:pPr>
        <w:spacing w:line="360" w:lineRule="auto"/>
        <w:jc w:val="center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_________________________________________________________________________-ի ՎԵՐԱԲԵՐՅԱԼ</w:t>
      </w:r>
    </w:p>
    <w:p w:rsidR="00E72E46" w:rsidRPr="00C37FCF" w:rsidRDefault="00E72E46" w:rsidP="00E72E46">
      <w:pPr>
        <w:spacing w:line="360" w:lineRule="auto"/>
        <w:jc w:val="center"/>
        <w:rPr>
          <w:rFonts w:ascii="GHEA Grapalat" w:eastAsia="Calibri" w:hAnsi="GHEA Grapalat"/>
          <w:lang w:val="hy-AM" w:eastAsia="en-US"/>
        </w:rPr>
      </w:pPr>
    </w:p>
    <w:p w:rsidR="00E72E46" w:rsidRPr="00C37FCF" w:rsidRDefault="00E72E46" w:rsidP="00E72E46">
      <w:pPr>
        <w:spacing w:line="360" w:lineRule="auto"/>
        <w:jc w:val="both"/>
        <w:rPr>
          <w:rFonts w:ascii="GHEA Grapalat" w:eastAsia="Calibri" w:hAnsi="GHEA Grapalat"/>
          <w:lang w:val="hy-AM" w:eastAsia="en-US"/>
        </w:rPr>
      </w:pPr>
      <w:r w:rsidRPr="00C37FCF">
        <w:rPr>
          <w:rFonts w:ascii="GHEA Grapalat" w:eastAsia="Calibri" w:hAnsi="GHEA Grapalat"/>
          <w:lang w:val="hy-AM" w:eastAsia="en-US"/>
        </w:rPr>
        <w:t>«___»__________20__թ.                                                                           ք.____________</w:t>
      </w:r>
    </w:p>
    <w:p w:rsidR="00E72E46" w:rsidRPr="00C37FCF" w:rsidRDefault="00E72E46" w:rsidP="00E72E46">
      <w:pPr>
        <w:spacing w:line="360" w:lineRule="auto"/>
        <w:jc w:val="both"/>
        <w:rPr>
          <w:rFonts w:ascii="GHEA Grapalat" w:eastAsia="Calibri" w:hAnsi="GHEA Grapalat"/>
          <w:lang w:val="hy-AM" w:eastAsia="en-US"/>
        </w:rPr>
      </w:pPr>
    </w:p>
    <w:p w:rsidR="00E72E46" w:rsidRPr="00C37FCF" w:rsidRDefault="00E72E46" w:rsidP="00E72E46">
      <w:pPr>
        <w:spacing w:line="360" w:lineRule="auto"/>
        <w:ind w:firstLine="284"/>
        <w:jc w:val="both"/>
        <w:rPr>
          <w:rFonts w:ascii="GHEA Grapalat" w:hAnsi="GHEA Grapalat"/>
          <w:noProof/>
          <w:lang w:val="hy-AM" w:eastAsia="en-US"/>
        </w:rPr>
      </w:pPr>
      <w:r w:rsidRPr="00C37FCF">
        <w:rPr>
          <w:rFonts w:ascii="GHEA Grapalat" w:hAnsi="GHEA Grapalat"/>
          <w:noProof/>
          <w:lang w:val="hy-AM" w:eastAsia="en-US"/>
        </w:rPr>
        <w:t xml:space="preserve">Հայաստանի Հանրապետության արդարադատության նախարարարության </w:t>
      </w:r>
      <w:r w:rsidRPr="00C37FCF">
        <w:rPr>
          <w:rFonts w:ascii="GHEA Grapalat" w:hAnsi="GHEA Grapalat"/>
          <w:iCs/>
          <w:lang w:val="hy-AM"/>
        </w:rPr>
        <w:t>«_____________»</w:t>
      </w:r>
      <w:r w:rsidRPr="00C37FCF">
        <w:rPr>
          <w:rFonts w:ascii="GHEA Grapalat" w:hAnsi="GHEA Grapalat"/>
          <w:noProof/>
          <w:lang w:val="hy-AM" w:eastAsia="en-US"/>
        </w:rPr>
        <w:t xml:space="preserve"> քրեակատարողական հիմնարկի սոցիալական, հոգեբանական և իրավական աշխատանքների բաժնի </w:t>
      </w:r>
      <w:r w:rsidRPr="00C37FCF">
        <w:rPr>
          <w:rFonts w:ascii="GHEA Grapalat" w:hAnsi="GHEA Grapalat"/>
          <w:lang w:val="hy-AM"/>
        </w:rPr>
        <w:t>———————————————ս, ուսումնասիրելով`</w:t>
      </w:r>
    </w:p>
    <w:p w:rsidR="00E72E46" w:rsidRPr="00C37FCF" w:rsidRDefault="00E72E46" w:rsidP="00E72E46">
      <w:pPr>
        <w:spacing w:line="276" w:lineRule="auto"/>
        <w:rPr>
          <w:rFonts w:ascii="GHEA Grapalat" w:hAnsi="GHEA Grapalat"/>
          <w:lang w:val="hy-AM" w:eastAsia="en-US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lang w:val="hy-AM" w:eastAsia="en-US"/>
        </w:rPr>
        <w:t xml:space="preserve">Դատապարտյալ </w:t>
      </w:r>
      <w:r w:rsidRPr="00C37FCF">
        <w:rPr>
          <w:rFonts w:ascii="GHEA Grapalat" w:hAnsi="GHEA Grapalat"/>
          <w:color w:val="000000"/>
          <w:lang w:val="hy-AM"/>
        </w:rPr>
        <w:t>(անունը, հայրանունը, ազգանունը)</w:t>
      </w:r>
      <w:r w:rsidRPr="00C37FCF">
        <w:rPr>
          <w:rFonts w:ascii="GHEA Grapalat" w:hAnsi="GHEA Grapalat"/>
          <w:b/>
          <w:bCs/>
          <w:iCs/>
          <w:lang w:val="hy-AM"/>
        </w:rPr>
        <w:t>——————————— —————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———————————————————————————————————————</w:t>
      </w:r>
    </w:p>
    <w:bookmarkEnd w:id="4"/>
    <w:p w:rsidR="00E72E46" w:rsidRPr="00C37FCF" w:rsidRDefault="00E72E46" w:rsidP="00E72E46">
      <w:pPr>
        <w:spacing w:line="360" w:lineRule="auto"/>
        <w:contextualSpacing/>
        <w:jc w:val="both"/>
        <w:rPr>
          <w:rFonts w:ascii="GHEA Grapalat" w:hAnsi="GHEA Grapalat"/>
          <w:iCs/>
          <w:u w:val="single"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Ծննդյան օրը, ամիսը, տարեթիվ՝  </w:t>
      </w: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————————————————————————</w:t>
      </w:r>
    </w:p>
    <w:p w:rsidR="00E72E46" w:rsidRPr="00C37FCF" w:rsidRDefault="00E72E46" w:rsidP="00E72E46">
      <w:pPr>
        <w:spacing w:line="360" w:lineRule="auto"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Ծննդյան վայրը՝   —</w:t>
      </w: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——————————————————————————————</w:t>
      </w:r>
    </w:p>
    <w:p w:rsidR="00E72E46" w:rsidRPr="00C37FCF" w:rsidRDefault="00E72E46" w:rsidP="00E72E46">
      <w:pPr>
        <w:spacing w:line="360" w:lineRule="auto"/>
        <w:contextualSpacing/>
        <w:jc w:val="both"/>
        <w:rPr>
          <w:rFonts w:ascii="GHEA Grapalat" w:hAnsi="GHEA Grapalat"/>
          <w:iCs/>
          <w:u w:val="single"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Ազգությունը, քաղաքացիությունը՝    </w:t>
      </w: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———————————————————————</w:t>
      </w:r>
    </w:p>
    <w:p w:rsidR="00E72E46" w:rsidRPr="00C37FCF" w:rsidRDefault="00E72E46" w:rsidP="00E72E46">
      <w:pPr>
        <w:spacing w:line="360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Հաշվառման, բնակության վայրը մինչև դատապարտվելը</w:t>
      </w:r>
      <w:r w:rsidRPr="00C37FCF">
        <w:rPr>
          <w:rFonts w:ascii="GHEA Grapalat" w:hAnsi="GHEA Grapalat"/>
          <w:iCs/>
          <w:shd w:val="clear" w:color="auto" w:fill="FFFFFF"/>
          <w:lang w:val="hy-AM"/>
        </w:rPr>
        <w:t>՝</w:t>
      </w:r>
      <w:r w:rsidRPr="00C37FCF">
        <w:rPr>
          <w:rFonts w:ascii="GHEA Grapalat" w:hAnsi="GHEA Grapalat"/>
          <w:b/>
          <w:bCs/>
          <w:iCs/>
          <w:lang w:val="hy-AM"/>
        </w:rPr>
        <w:t xml:space="preserve">  —————————————</w:t>
      </w:r>
    </w:p>
    <w:p w:rsidR="00E72E46" w:rsidRPr="00C37FCF" w:rsidRDefault="00E72E46" w:rsidP="00E72E46">
      <w:pPr>
        <w:spacing w:line="360" w:lineRule="auto"/>
        <w:contextualSpacing/>
        <w:jc w:val="both"/>
        <w:rPr>
          <w:rFonts w:ascii="GHEA Grapalat" w:hAnsi="GHEA Grapalat"/>
          <w:b/>
          <w:bCs/>
          <w:iCs/>
          <w:u w:val="single"/>
          <w:shd w:val="clear" w:color="auto" w:fill="FFFFFF"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360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Կրթությունը, աշխատանքը մինչև դատապարտվելը՝ </w:t>
      </w: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</w:t>
      </w:r>
    </w:p>
    <w:p w:rsidR="00E72E46" w:rsidRPr="00C37FCF" w:rsidRDefault="00E72E46" w:rsidP="00E72E46">
      <w:pPr>
        <w:spacing w:line="360" w:lineRule="auto"/>
        <w:contextualSpacing/>
        <w:jc w:val="both"/>
        <w:rPr>
          <w:rFonts w:ascii="GHEA Grapalat" w:hAnsi="GHEA Grapalat"/>
          <w:iCs/>
          <w:u w:val="single"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վերաբերյալ նյութերը՝</w:t>
      </w:r>
    </w:p>
    <w:p w:rsidR="00E72E46" w:rsidRPr="00C37FCF" w:rsidRDefault="00E72E46" w:rsidP="00E72E46">
      <w:pPr>
        <w:spacing w:line="276" w:lineRule="auto"/>
        <w:contextualSpacing/>
        <w:jc w:val="center"/>
        <w:rPr>
          <w:rFonts w:ascii="GHEA Grapalat" w:hAnsi="GHEA Grapalat"/>
          <w:b/>
          <w:iCs/>
          <w:lang w:val="hy-AM"/>
        </w:rPr>
      </w:pPr>
      <w:r w:rsidRPr="00C37FCF">
        <w:rPr>
          <w:rFonts w:ascii="GHEA Grapalat" w:hAnsi="GHEA Grapalat"/>
          <w:b/>
          <w:iCs/>
          <w:lang w:val="hy-AM"/>
        </w:rPr>
        <w:t>Պ Ա Ր Զ Ե Ց Ի</w:t>
      </w:r>
    </w:p>
    <w:p w:rsidR="00E72E46" w:rsidRPr="00C37FCF" w:rsidRDefault="00E72E46" w:rsidP="00E72E46">
      <w:pPr>
        <w:spacing w:line="276" w:lineRule="auto"/>
        <w:contextualSpacing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spacing w:line="276" w:lineRule="auto"/>
        <w:contextualSpacing/>
        <w:jc w:val="both"/>
        <w:rPr>
          <w:rFonts w:ascii="GHEA Grapalat" w:hAnsi="GHEA Grapalat"/>
          <w:iCs/>
          <w:u w:val="single"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Դատապարտյալ </w:t>
      </w:r>
      <w:r w:rsidRPr="00C37FCF">
        <w:rPr>
          <w:rFonts w:ascii="GHEA Grapalat" w:hAnsi="GHEA Grapalat"/>
          <w:b/>
          <w:bCs/>
          <w:iCs/>
          <w:lang w:val="hy-AM"/>
        </w:rPr>
        <w:t>—————————————————————————————</w:t>
      </w:r>
    </w:p>
    <w:p w:rsidR="00E72E46" w:rsidRPr="00C37FCF" w:rsidRDefault="00E72E46" w:rsidP="00E72E46">
      <w:pPr>
        <w:pBdr>
          <w:between w:val="single" w:sz="4" w:space="1" w:color="auto"/>
        </w:pBdr>
        <w:spacing w:after="240" w:line="360" w:lineRule="auto"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1. Նախկին դատվածություն (ներ) (նշել դատապարտման օրը, ամիս, տարեթիվը, քր. օր-ի հոդվածը (ները), պատժատեսակը, պատժաչափը, ազատման օրը, ամիսը, տարեթիվը, հիմքը)՝ </w:t>
      </w:r>
    </w:p>
    <w:p w:rsidR="00E72E46" w:rsidRPr="00C37FCF" w:rsidRDefault="00E72E46" w:rsidP="00E72E46">
      <w:pPr>
        <w:pBdr>
          <w:between w:val="single" w:sz="4" w:space="1" w:color="auto"/>
        </w:pBdr>
        <w:spacing w:line="360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360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2. Ներկա գործով </w:t>
      </w:r>
      <w:r w:rsidRPr="00C37FCF">
        <w:rPr>
          <w:rFonts w:ascii="GHEA Grapalat" w:hAnsi="GHEA Grapalat"/>
          <w:bCs/>
          <w:iCs/>
          <w:lang w:val="hy-AM"/>
        </w:rPr>
        <w:t>դատապարտվել է</w:t>
      </w:r>
      <w:r w:rsidRPr="00C37FCF">
        <w:rPr>
          <w:rFonts w:ascii="GHEA Grapalat" w:hAnsi="GHEA Grapalat"/>
          <w:iCs/>
          <w:lang w:val="hy-AM"/>
        </w:rPr>
        <w:t xml:space="preserve"> (նշել օրը, ամիսը, տարեթիվը, դատարանը, քր. օր-ի հոդվածը(ները)՝</w:t>
      </w:r>
      <w:bookmarkStart w:id="5" w:name="_Hlk123055795"/>
    </w:p>
    <w:p w:rsidR="00E72E46" w:rsidRPr="00C37FCF" w:rsidRDefault="00E72E46" w:rsidP="00E72E46">
      <w:pPr>
        <w:pBdr>
          <w:between w:val="single" w:sz="4" w:space="1" w:color="auto"/>
        </w:pBdr>
        <w:spacing w:line="360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360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b/>
          <w:bCs/>
          <w:iCs/>
          <w:u w:val="single"/>
          <w:lang w:val="hy-AM"/>
        </w:rPr>
      </w:pPr>
      <w:r w:rsidRPr="00C37FCF">
        <w:rPr>
          <w:rFonts w:ascii="GHEA Grapalat" w:hAnsi="GHEA Grapalat"/>
          <w:iCs/>
          <w:lang w:val="hy-AM"/>
        </w:rPr>
        <w:t>3. Պատժաչափը՝ _______________________________________________________________</w:t>
      </w:r>
      <w:bookmarkEnd w:id="5"/>
    </w:p>
    <w:p w:rsidR="00E72E46" w:rsidRPr="00C37FCF" w:rsidRDefault="00E72E46" w:rsidP="00E72E46">
      <w:pPr>
        <w:spacing w:line="276" w:lineRule="auto"/>
        <w:contextualSpacing/>
        <w:jc w:val="both"/>
        <w:rPr>
          <w:rFonts w:ascii="GHEA Grapalat" w:hAnsi="GHEA Grapalat"/>
          <w:b/>
          <w:bCs/>
          <w:iCs/>
          <w:u w:val="single"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eastAsia="MS Mincho" w:hAnsi="GHEA Grapalat" w:cs="MS Mincho"/>
          <w:lang w:val="hy-AM" w:eastAsia="en-US"/>
        </w:rPr>
      </w:pPr>
      <w:bookmarkStart w:id="6" w:name="_Hlk123054916"/>
      <w:r w:rsidRPr="00C37FCF">
        <w:rPr>
          <w:rFonts w:ascii="GHEA Grapalat" w:eastAsia="MS Mincho" w:hAnsi="GHEA Grapalat" w:cs="MS Mincho"/>
          <w:lang w:val="hy-AM" w:eastAsia="en-US"/>
        </w:rPr>
        <w:t xml:space="preserve">4. Լրացուցիչ պատժի առկայությունը, տեսակը՝ </w:t>
      </w:r>
      <w:r w:rsidRPr="00C37FCF">
        <w:rPr>
          <w:rFonts w:ascii="GHEA Grapalat" w:hAnsi="GHEA Grapalat" w:cs="Sylfaen"/>
          <w:lang w:val="hy-AM"/>
        </w:rPr>
        <w:t>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eastAsia="MS Mincho" w:hAnsi="GHEA Grapalat" w:cs="MS Mincho"/>
          <w:lang w:val="hy-AM" w:eastAsia="en-US"/>
        </w:rPr>
      </w:pPr>
    </w:p>
    <w:p w:rsidR="00E72E46" w:rsidRPr="00C37FCF" w:rsidRDefault="00E72E46" w:rsidP="00E72E46">
      <w:pPr>
        <w:spacing w:line="276" w:lineRule="auto"/>
        <w:contextualSpacing/>
        <w:jc w:val="both"/>
        <w:rPr>
          <w:rFonts w:ascii="GHEA Grapalat" w:hAnsi="GHEA Grapalat"/>
          <w:b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5. Տեղեկություններ պատժատեսակի, պատժաչափի փոփոխման վերաբերյալ՝ </w:t>
      </w:r>
      <w:bookmarkEnd w:id="6"/>
      <w:r w:rsidRPr="00C37FCF">
        <w:rPr>
          <w:rFonts w:ascii="GHEA Grapalat" w:hAnsi="GHEA Grapalat" w:cs="Sylfaen"/>
          <w:lang w:val="hy-AM"/>
        </w:rPr>
        <w:t>__________________________________________________________________________________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contextualSpacing/>
        <w:rPr>
          <w:rFonts w:ascii="Cambria Math" w:hAnsi="Cambria Math"/>
          <w:b/>
          <w:bCs/>
          <w:iCs/>
          <w:u w:val="single"/>
          <w:lang w:val="hy-AM"/>
        </w:rPr>
      </w:pPr>
      <w:r w:rsidRPr="00C37FCF">
        <w:rPr>
          <w:rFonts w:ascii="GHEA Grapalat" w:hAnsi="GHEA Grapalat"/>
          <w:iCs/>
          <w:lang w:val="hy-AM"/>
        </w:rPr>
        <w:t>6. Պատժի սկիզբը՝—————թ</w:t>
      </w:r>
      <w:r w:rsidRPr="00C37FCF">
        <w:rPr>
          <w:rFonts w:ascii="Cambria Math" w:hAnsi="Cambria Math" w:cs="Cambria Math"/>
          <w:iCs/>
          <w:lang w:val="hy-AM"/>
        </w:rPr>
        <w:t>․</w:t>
      </w:r>
      <w:r w:rsidRPr="00C37FCF">
        <w:rPr>
          <w:rFonts w:ascii="GHEA Grapalat" w:hAnsi="GHEA Grapalat"/>
          <w:iCs/>
          <w:lang w:val="hy-AM"/>
        </w:rPr>
        <w:t xml:space="preserve">                                          Պատժի վերջը՝—————թ</w:t>
      </w:r>
      <w:r w:rsidRPr="00C37FCF">
        <w:rPr>
          <w:rFonts w:ascii="Cambria Math" w:hAnsi="Cambria Math"/>
          <w:iCs/>
          <w:lang w:val="hy-AM"/>
        </w:rPr>
        <w:t>․</w:t>
      </w:r>
    </w:p>
    <w:p w:rsidR="00E72E46" w:rsidRPr="00C37FCF" w:rsidRDefault="00E72E46" w:rsidP="00E72E46">
      <w:pPr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spacing w:line="276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7. Պատիժը կրելուց պայմանական վաղաժամկետ ազատման ներկայացնելու (1/4, 1/3, </w:t>
      </w:r>
      <w:r w:rsidRPr="00C37FCF">
        <w:rPr>
          <w:rFonts w:ascii="GHEA Grapalat" w:hAnsi="GHEA Grapalat"/>
          <w:bCs/>
          <w:iCs/>
          <w:lang w:val="hy-AM"/>
        </w:rPr>
        <w:t>1/2,</w:t>
      </w:r>
      <w:r w:rsidRPr="00C37FCF">
        <w:rPr>
          <w:rFonts w:ascii="GHEA Grapalat" w:hAnsi="GHEA Grapalat"/>
          <w:iCs/>
          <w:lang w:val="hy-AM"/>
        </w:rPr>
        <w:t xml:space="preserve"> 2/3, 3/4) օրը, ամիսը, տարեթիվը՝ ____________________________________________________</w:t>
      </w:r>
    </w:p>
    <w:p w:rsidR="00E72E46" w:rsidRPr="00C37FCF" w:rsidRDefault="00E72E46" w:rsidP="00E72E46">
      <w:pPr>
        <w:spacing w:line="276" w:lineRule="auto"/>
        <w:contextualSpacing/>
        <w:jc w:val="both"/>
        <w:rPr>
          <w:rFonts w:ascii="GHEA Grapalat" w:hAnsi="GHEA Grapalat"/>
          <w:b/>
          <w:bCs/>
          <w:iCs/>
          <w:u w:val="single"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after="240" w:line="276" w:lineRule="auto"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8. Պատիժը կրելուց պայմանական վաղաժամկետ ազատելը, մերժելը (նշել օրը, ամիսը, տարեթիվը, որոշումը կայացրած մարմինը)՝ </w:t>
      </w:r>
      <w:r w:rsidRPr="00C37FCF">
        <w:rPr>
          <w:rFonts w:ascii="GHEA Grapalat" w:hAnsi="GHEA Grapalat"/>
          <w:iCs/>
          <w:color w:val="0D0D0D"/>
          <w:lang w:val="hy-AM"/>
        </w:rPr>
        <w:t>___________________________________________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color w:val="0D0D0D"/>
          <w:lang w:val="hy-AM"/>
        </w:rPr>
      </w:pPr>
      <w:r w:rsidRPr="00C37FCF">
        <w:rPr>
          <w:rFonts w:ascii="GHEA Grapalat" w:hAnsi="GHEA Grapalat"/>
          <w:iCs/>
          <w:lang w:val="hy-AM"/>
        </w:rPr>
        <w:t>9. Անվտանգային գոտու տեսակը՝</w:t>
      </w:r>
      <w:bookmarkStart w:id="7" w:name="_Hlk123054996"/>
      <w:r w:rsidRPr="00C37FCF">
        <w:rPr>
          <w:rFonts w:ascii="GHEA Grapalat" w:hAnsi="GHEA Grapalat"/>
          <w:iCs/>
          <w:color w:val="0D0D0D"/>
          <w:lang w:val="hy-AM"/>
        </w:rPr>
        <w:t>_________________</w:t>
      </w:r>
      <w:r w:rsidRPr="00C37FCF">
        <w:rPr>
          <w:rFonts w:ascii="GHEA Grapalat" w:hAnsi="GHEA Grapalat" w:cs="Sylfaen"/>
          <w:lang w:val="hy-AM"/>
        </w:rPr>
        <w:t>________</w:t>
      </w:r>
      <w:r w:rsidRPr="00C37FCF">
        <w:rPr>
          <w:rFonts w:ascii="GHEA Grapalat" w:hAnsi="GHEA Grapalat"/>
          <w:iCs/>
          <w:color w:val="0D0D0D"/>
          <w:lang w:val="hy-AM"/>
        </w:rPr>
        <w:t>___________________________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b/>
          <w:bCs/>
          <w:iCs/>
          <w:color w:val="0D0D0D"/>
          <w:u w:val="single"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after="240" w:line="276" w:lineRule="auto"/>
        <w:jc w:val="both"/>
        <w:rPr>
          <w:rFonts w:ascii="GHEA Grapalat" w:hAnsi="GHEA Grapalat"/>
          <w:iCs/>
          <w:color w:val="0D0D0D"/>
          <w:lang w:val="hy-AM"/>
        </w:rPr>
      </w:pPr>
      <w:r w:rsidRPr="00C37FCF">
        <w:rPr>
          <w:rFonts w:ascii="GHEA Grapalat" w:eastAsia="MS Mincho" w:hAnsi="GHEA Grapalat" w:cs="MS Mincho"/>
          <w:bCs/>
          <w:iCs/>
          <w:lang w:val="hy-AM" w:eastAsia="en-US"/>
        </w:rPr>
        <w:t xml:space="preserve">10. Դատապարտյալի շարժը (ՀՀ ԱՆ քրեակատարողական հիմնարկի անվանումը, տեղափոխման  օրը, ամիսը, տարեթիվը)՝ </w:t>
      </w:r>
      <w:r w:rsidRPr="00C37FCF">
        <w:rPr>
          <w:rFonts w:ascii="GHEA Grapalat" w:hAnsi="GHEA Grapalat"/>
          <w:iCs/>
          <w:color w:val="0D0D0D"/>
          <w:lang w:val="hy-AM"/>
        </w:rPr>
        <w:t>____________________________________________</w:t>
      </w:r>
      <w:bookmarkEnd w:id="7"/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lang w:val="hy-AM"/>
        </w:rPr>
      </w:pPr>
      <w:r w:rsidRPr="00C37FCF">
        <w:rPr>
          <w:rFonts w:ascii="GHEA Grapalat" w:hAnsi="GHEA Grapalat"/>
          <w:bCs/>
          <w:lang w:val="hy-AM"/>
        </w:rPr>
        <w:t>11. Դատապարտյալի տարիքը ներկայում՝</w:t>
      </w:r>
      <w:r w:rsidRPr="00C37FCF">
        <w:rPr>
          <w:rFonts w:ascii="GHEA Grapalat" w:hAnsi="GHEA Grapalat"/>
          <w:b/>
          <w:lang w:val="hy-AM"/>
        </w:rPr>
        <w:t xml:space="preserve">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b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b/>
          <w:iCs/>
          <w:lang w:val="hy-AM"/>
        </w:rPr>
      </w:pPr>
      <w:r w:rsidRPr="00C37FCF">
        <w:rPr>
          <w:rFonts w:ascii="GHEA Grapalat" w:hAnsi="GHEA Grapalat"/>
          <w:bCs/>
          <w:lang w:val="hy-AM"/>
        </w:rPr>
        <w:t>12. Դատապարտյալի տարիքը հանցագործություն կատարելու պահին՝</w:t>
      </w:r>
      <w:r w:rsidRPr="00C37FCF">
        <w:rPr>
          <w:rFonts w:ascii="GHEA Grapalat" w:hAnsi="GHEA Grapalat"/>
          <w:b/>
          <w:lang w:val="hy-AM"/>
        </w:rPr>
        <w:t xml:space="preserve"> </w:t>
      </w:r>
      <w:r w:rsidRPr="00C37FCF">
        <w:rPr>
          <w:rFonts w:ascii="GHEA Grapalat" w:hAnsi="GHEA Grapalat"/>
          <w:iCs/>
          <w:lang w:val="hy-AM"/>
        </w:rPr>
        <w:t>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13. </w:t>
      </w:r>
      <w:r w:rsidRPr="00C37FCF">
        <w:rPr>
          <w:rFonts w:ascii="GHEA Grapalat" w:eastAsia="Microsoft JhengHei" w:hAnsi="GHEA Grapalat" w:cs="Sylfaen"/>
          <w:lang w:val="hy-AM"/>
        </w:rPr>
        <w:t>Հանցանքի</w:t>
      </w:r>
      <w:r w:rsidRPr="00C37FCF">
        <w:rPr>
          <w:rFonts w:ascii="GHEA Grapalat" w:eastAsia="Microsoft JhengHei" w:hAnsi="GHEA Grapalat" w:cs="Microsoft JhengHei"/>
          <w:lang w:val="hy-AM"/>
        </w:rPr>
        <w:t xml:space="preserve"> </w:t>
      </w:r>
      <w:r w:rsidRPr="00C37FCF">
        <w:rPr>
          <w:rFonts w:ascii="GHEA Grapalat" w:eastAsia="Microsoft JhengHei" w:hAnsi="GHEA Grapalat" w:cs="Sylfaen"/>
          <w:lang w:val="hy-AM"/>
        </w:rPr>
        <w:t>բնույթն</w:t>
      </w:r>
      <w:r w:rsidRPr="00C37FCF">
        <w:rPr>
          <w:rFonts w:ascii="GHEA Grapalat" w:eastAsia="Microsoft JhengHei" w:hAnsi="GHEA Grapalat" w:cs="Microsoft JhengHei"/>
          <w:lang w:val="hy-AM"/>
        </w:rPr>
        <w:t xml:space="preserve"> </w:t>
      </w:r>
      <w:r w:rsidRPr="00C37FCF">
        <w:rPr>
          <w:rFonts w:ascii="GHEA Grapalat" w:eastAsia="Microsoft JhengHei" w:hAnsi="GHEA Grapalat" w:cs="Sylfaen"/>
          <w:lang w:val="hy-AM"/>
        </w:rPr>
        <w:t>ու</w:t>
      </w:r>
      <w:r w:rsidRPr="00C37FCF">
        <w:rPr>
          <w:rFonts w:ascii="GHEA Grapalat" w:eastAsia="Microsoft JhengHei" w:hAnsi="GHEA Grapalat" w:cs="Microsoft JhengHei"/>
          <w:lang w:val="hy-AM"/>
        </w:rPr>
        <w:t xml:space="preserve"> </w:t>
      </w:r>
      <w:r w:rsidRPr="00C37FCF">
        <w:rPr>
          <w:rFonts w:ascii="GHEA Grapalat" w:eastAsia="Microsoft JhengHei" w:hAnsi="GHEA Grapalat" w:cs="Sylfaen"/>
          <w:lang w:val="hy-AM"/>
        </w:rPr>
        <w:t xml:space="preserve">վտանգավորությունը՝ </w:t>
      </w:r>
      <w:r w:rsidRPr="00C37FCF">
        <w:rPr>
          <w:rFonts w:ascii="GHEA Grapalat" w:hAnsi="GHEA Grapalat"/>
          <w:iCs/>
          <w:lang w:val="hy-AM"/>
        </w:rPr>
        <w:t xml:space="preserve">——————————————————— 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eastAsia="Microsoft JhengHei" w:hAnsi="GHEA Grapalat" w:cs="Sylfaen"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eastAsia="Microsoft JhengHei" w:hAnsi="GHEA Grapalat" w:cs="Microsoft JhengHei"/>
          <w:lang w:val="hy-AM"/>
        </w:rPr>
        <w:t>14</w:t>
      </w:r>
      <w:r w:rsidRPr="00C37FCF">
        <w:rPr>
          <w:rFonts w:ascii="MS Mincho" w:eastAsia="MS Mincho" w:hAnsi="MS Mincho" w:cs="MS Mincho"/>
          <w:lang w:val="hy-AM"/>
        </w:rPr>
        <w:t>․</w:t>
      </w:r>
      <w:r w:rsidRPr="00C37FCF">
        <w:rPr>
          <w:rFonts w:ascii="GHEA Grapalat" w:eastAsia="Microsoft JhengHei" w:hAnsi="GHEA Grapalat" w:cs="Microsoft JhengHei"/>
          <w:lang w:val="hy-AM"/>
        </w:rPr>
        <w:t xml:space="preserve"> Ռեցիդիվի առկայությունը՝ </w:t>
      </w:r>
      <w:r w:rsidRPr="00C37FCF">
        <w:rPr>
          <w:rFonts w:ascii="GHEA Grapalat" w:hAnsi="GHEA Grapalat"/>
          <w:iCs/>
          <w:lang w:val="hy-AM"/>
        </w:rPr>
        <w:t xml:space="preserve">—————————————————————————— 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 w:cs="Sylfaen"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15. Դատական ակտով ֆինանսական պարտավորությունների առկայությունը՝ </w:t>
      </w:r>
      <w:r w:rsidRPr="00C37FCF">
        <w:rPr>
          <w:rFonts w:ascii="GHEA Grapalat" w:hAnsi="GHEA Grapalat" w:cs="Sylfaen"/>
          <w:lang w:val="hy-AM"/>
        </w:rPr>
        <w:t>_________________________________________________________________________________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15.1. Դատական ծախս (նշել չափը, մուծման վերաբերյալ առկա տեղեկությունները)՝ —————————————————————————————————————————— </w:t>
      </w:r>
    </w:p>
    <w:p w:rsidR="00E72E46" w:rsidRPr="00F14F9D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 w:cs="Sylfaen"/>
          <w:lang w:val="hy-AM"/>
        </w:rPr>
        <w:t xml:space="preserve">15.2. Տուժողին պատճառած վնաս </w:t>
      </w:r>
      <w:r w:rsidRPr="00C37FCF">
        <w:rPr>
          <w:rFonts w:ascii="GHEA Grapalat" w:hAnsi="GHEA Grapalat"/>
          <w:iCs/>
          <w:lang w:val="hy-AM"/>
        </w:rPr>
        <w:t xml:space="preserve">(նշել չափը, հատուցման կամ հարթման վերաբերյալ առկա տեղեկությունները)՝ </w:t>
      </w:r>
      <w:r w:rsidRPr="00F14F9D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———————————————————————————————————————————————————————————————————</w:t>
      </w:r>
    </w:p>
    <w:p w:rsidR="00E72E46" w:rsidRPr="00F14F9D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  <w:r w:rsidRPr="00F14F9D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  <w:r w:rsidRPr="00F14F9D">
        <w:rPr>
          <w:rFonts w:ascii="GHEA Grapalat" w:hAnsi="GHEA Grapalat"/>
          <w:b/>
          <w:bCs/>
          <w:iCs/>
          <w:lang w:val="hy-AM"/>
        </w:rPr>
        <w:t>(Ըստ վերաբերելիության՝ նշում կատարել Զեկույցի դրական շեմի իջեցման վերաբերյալ)</w:t>
      </w:r>
    </w:p>
    <w:p w:rsidR="00E72E46" w:rsidRPr="00F14F9D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F14F9D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F14F9D">
        <w:rPr>
          <w:rFonts w:ascii="GHEA Grapalat" w:hAnsi="GHEA Grapalat"/>
          <w:iCs/>
          <w:lang w:val="hy-AM"/>
        </w:rPr>
        <w:t>16. Մինչ պատիժ նշանակելը դատապարտյալի վերաբերմունքը կատարած հանցանքի նկատմամբ՝ ——————————————————————————————————</w:t>
      </w:r>
    </w:p>
    <w:p w:rsidR="00E72E46" w:rsidRPr="00F14F9D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F14F9D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——————————————————————————————————————————————————————————————————————————————</w:t>
      </w:r>
    </w:p>
    <w:p w:rsidR="00E72E46" w:rsidRPr="00F14F9D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  <w:r w:rsidRPr="00F14F9D">
        <w:rPr>
          <w:rFonts w:ascii="GHEA Grapalat" w:hAnsi="GHEA Grapalat"/>
          <w:b/>
          <w:bCs/>
          <w:iCs/>
          <w:lang w:val="hy-AM"/>
        </w:rPr>
        <w:t>(Ըստ վերաբերելիության՝ նշում կատարել Զեկույցի դրական շեմի իջեցման վերաբերյալ)</w:t>
      </w:r>
    </w:p>
    <w:p w:rsidR="00E72E46" w:rsidRPr="00F14F9D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F14F9D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F14F9D">
        <w:rPr>
          <w:rFonts w:ascii="GHEA Grapalat" w:hAnsi="GHEA Grapalat"/>
          <w:iCs/>
          <w:lang w:val="hy-AM"/>
        </w:rPr>
        <w:t>17. Դատապարտյալի ռիսկերի և կարիքների գնահատմամբ կրթական կարիքի առկայություն և վերասոցիալականացման ծրագրով կրթական ծրագր(եր)ին մասնակցելու նախատեսված գործողություն՝ ——————————————————————————</w:t>
      </w:r>
    </w:p>
    <w:p w:rsidR="00E72E46" w:rsidRPr="00F14F9D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F14F9D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F14F9D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F14F9D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  <w:r w:rsidRPr="00F14F9D">
        <w:rPr>
          <w:rFonts w:ascii="GHEA Grapalat" w:hAnsi="GHEA Grapalat"/>
          <w:b/>
          <w:bCs/>
          <w:iCs/>
          <w:lang w:val="hy-AM"/>
        </w:rPr>
        <w:t>(Ըստ վերաբերելիության՝ նշում կատարել Զեկույցի դրական շեմի իջեցման վերաբերյալ)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center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Պատիժը կրելուց պայմանական վաղաժամկետ ազատման հարցի քննարկման շրջանակներում գնահատման ենթակա չափորոշիչների վերաբերյալ Վերասոցիալականացման գնահատման հանձնաժողովի եզրակացության համաձայն՝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18. Պատժի կրման ընթացքում կրթական ծրագրերին մասնակցությունը՝</w:t>
      </w:r>
      <w:r w:rsidRPr="00C37FCF">
        <w:rPr>
          <w:rFonts w:ascii="GHEA Grapalat" w:hAnsi="GHEA Grapalat"/>
          <w:iCs/>
          <w:lang w:val="hy-AM"/>
        </w:rPr>
        <w:t xml:space="preserve"> 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/>
          <w:lang w:val="hy-AM"/>
        </w:rPr>
      </w:pPr>
      <w:r w:rsidRPr="00C37FCF">
        <w:rPr>
          <w:rFonts w:ascii="GHEA Grapalat" w:hAnsi="GHEA Grapalat"/>
          <w:b/>
          <w:bCs/>
          <w:i/>
          <w:lang w:val="hy-AM"/>
        </w:rPr>
        <w:t>(Անհրաժեշտության դեպքում նշում կատարել, որ սույն կետը գնահատման ենթակա չէ)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19. Պատժի կրման ընթացքում աշխատելը, եթե առկա է եղել աշխատելու հնարավորություն, և չաշխատելը պայմանավորված չի եղել դատապարտյալի առողջական խնդիրներով՝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20. Պատժի կրման ընթացքում սոցիալական կամ հոգեբանական կամ իրավական մասնագիտական աշխատանքների (խմբային կամ անհատական) կամ կրթական կամ մարզական կամ մշակութային միջոցառումներին կամ դատապարտյալների ինքնագործ միավորումներին մասնակցությունը (զբաղվածությունը)՝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21. Պատժի կրման ընթացքում կարգապահությունը՝</w:t>
      </w:r>
      <w:r w:rsidRPr="00C37FCF">
        <w:rPr>
          <w:rFonts w:ascii="GHEA Grapalat" w:hAnsi="GHEA Grapalat"/>
          <w:iCs/>
          <w:lang w:val="hy-AM"/>
        </w:rPr>
        <w:t xml:space="preserve"> 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22. Պատժի կրման ընթացքում խրախուսանքի առկայությունը՝ </w:t>
      </w:r>
      <w:r w:rsidRPr="00C37FCF">
        <w:rPr>
          <w:rFonts w:ascii="GHEA Grapalat" w:hAnsi="GHEA Grapalat"/>
          <w:iCs/>
          <w:lang w:val="hy-AM"/>
        </w:rPr>
        <w:t>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23. Տուժողին պատճառված վնասը պատժի կրման ընթացքում հատուցած կամ այլ կերպ հարթած լինելը՝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/>
          <w:lang w:val="hy-AM"/>
        </w:rPr>
      </w:pPr>
      <w:r w:rsidRPr="00C37FCF">
        <w:rPr>
          <w:rFonts w:ascii="GHEA Grapalat" w:hAnsi="GHEA Grapalat"/>
          <w:b/>
          <w:bCs/>
          <w:i/>
          <w:lang w:val="hy-AM"/>
        </w:rPr>
        <w:t>(Անհրաժեշտության դեպքում նշում կատարել, որ սույն կետը գնահատման ենթակա չէ)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24. Կատարած հանցանքի նկատմամբ ունեցած վերաբերմունքը՝</w:t>
      </w:r>
      <w:r w:rsidRPr="00C37FCF">
        <w:rPr>
          <w:rFonts w:ascii="GHEA Grapalat" w:hAnsi="GHEA Grapalat"/>
          <w:iCs/>
          <w:lang w:val="hy-AM"/>
        </w:rPr>
        <w:t xml:space="preserve"> 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/>
          <w:lang w:val="hy-AM"/>
        </w:rPr>
        <w:t>(Անհրաժեշտության դեպքում նշում կատարել, որ սույն կետը գնահատման ենթակա չէ)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25. Որոշակի հակումները և հնարավոր կախվածությունները՝ </w:t>
      </w:r>
      <w:r w:rsidRPr="00C37FCF">
        <w:rPr>
          <w:rFonts w:ascii="GHEA Grapalat" w:hAnsi="GHEA Grapalat"/>
          <w:iCs/>
          <w:lang w:val="hy-AM"/>
        </w:rPr>
        <w:t>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276" w:lineRule="auto"/>
        <w:contextualSpacing/>
        <w:jc w:val="right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26. Քրեական ենթամշակույթի նկատմամբ ունեցած վերաբերմունքը՝ </w:t>
      </w:r>
      <w:r w:rsidRPr="00C37FCF">
        <w:rPr>
          <w:rFonts w:ascii="GHEA Grapalat" w:hAnsi="GHEA Grapalat"/>
          <w:iCs/>
          <w:lang w:val="hy-AM"/>
        </w:rPr>
        <w:t>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276" w:lineRule="auto"/>
        <w:contextualSpacing/>
        <w:jc w:val="right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27. Ընտանիքի կամ արտաքին աշխարհի հետ կապը՝ </w:t>
      </w:r>
      <w:r w:rsidRPr="00C37FCF">
        <w:rPr>
          <w:rFonts w:ascii="GHEA Grapalat" w:hAnsi="GHEA Grapalat"/>
          <w:iCs/>
          <w:lang w:val="hy-AM"/>
        </w:rPr>
        <w:t>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276" w:lineRule="auto"/>
        <w:contextualSpacing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( --- միավոր)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28. Դատապարտյալի վերաբերյալ վերոգրյալ վերլուծությունների հիմքում ընկած տվյալներ.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28.1. Կրթություն 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28.2. Աշխատանք 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lang w:val="hy-AM"/>
        </w:rPr>
        <w:t xml:space="preserve">28.3. Մասնագիտական աշխատանքներ (խմբային կամ անհատական) </w:t>
      </w:r>
      <w:r w:rsidRPr="00C37FCF">
        <w:rPr>
          <w:rFonts w:ascii="GHEA Grapalat" w:hAnsi="GHEA Grapalat"/>
          <w:iCs/>
          <w:lang w:val="hy-AM"/>
        </w:rPr>
        <w:t>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lang w:val="hy-AM"/>
        </w:rPr>
        <w:t>28.4.</w:t>
      </w:r>
      <w:r w:rsidRPr="00C37FCF">
        <w:rPr>
          <w:rFonts w:ascii="GHEA Grapalat" w:eastAsia="MS Mincho" w:hAnsi="GHEA Grapalat" w:cs="MS Mincho"/>
          <w:lang w:val="hy-AM"/>
        </w:rPr>
        <w:t xml:space="preserve"> </w:t>
      </w:r>
      <w:r w:rsidRPr="00C37FCF">
        <w:rPr>
          <w:rFonts w:ascii="GHEA Grapalat" w:hAnsi="GHEA Grapalat"/>
          <w:lang w:val="hy-AM"/>
        </w:rPr>
        <w:t xml:space="preserve">Զբաղվածություն (միջոցառումներ, ինքնագործ միավորումներ) </w:t>
      </w:r>
      <w:r w:rsidRPr="00C37FCF">
        <w:rPr>
          <w:rFonts w:ascii="GHEA Grapalat" w:hAnsi="GHEA Grapalat"/>
          <w:iCs/>
          <w:lang w:val="hy-AM"/>
        </w:rPr>
        <w:t>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lang w:val="hy-AM"/>
        </w:rPr>
        <w:t xml:space="preserve">28.5. Տույժ(եր)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360" w:lineRule="auto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lang w:val="hy-AM"/>
        </w:rPr>
        <w:t xml:space="preserve">28.6. Խրախուսանք(ներ)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276" w:lineRule="auto"/>
        <w:rPr>
          <w:rFonts w:ascii="GHEA Grapalat" w:hAnsi="GHEA Grapalat"/>
          <w:lang w:val="hy-AM"/>
        </w:rPr>
      </w:pPr>
    </w:p>
    <w:p w:rsidR="00E72E46" w:rsidRPr="00C37FCF" w:rsidRDefault="00E72E46" w:rsidP="00E72E46">
      <w:pPr>
        <w:spacing w:line="276" w:lineRule="auto"/>
        <w:rPr>
          <w:rFonts w:ascii="GHEA Grapalat" w:hAnsi="GHEA Grapalat"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29. Դատապարտյալի վերաբերյալ այլ տվյալներ.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lang w:val="hy-AM"/>
        </w:rPr>
        <w:t xml:space="preserve">29.1. Խնամքի տակ գտնվող անձինք (առկայության դեպքում) </w:t>
      </w:r>
      <w:r w:rsidRPr="00C37FCF">
        <w:rPr>
          <w:rFonts w:ascii="GHEA Grapalat" w:hAnsi="GHEA Grapalat"/>
          <w:iCs/>
          <w:lang w:val="hy-AM"/>
        </w:rPr>
        <w:t>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lang w:val="hy-AM"/>
        </w:rPr>
        <w:t xml:space="preserve">29.2. </w:t>
      </w:r>
      <w:r w:rsidRPr="00C37FCF">
        <w:rPr>
          <w:rFonts w:ascii="GHEA Grapalat" w:eastAsia="Microsoft JhengHei" w:hAnsi="GHEA Grapalat" w:cs="Sylfaen"/>
          <w:lang w:val="hy-AM"/>
        </w:rPr>
        <w:t>Առողջական</w:t>
      </w:r>
      <w:r w:rsidRPr="00C37FCF">
        <w:rPr>
          <w:rFonts w:ascii="GHEA Grapalat" w:eastAsia="Microsoft JhengHei" w:hAnsi="GHEA Grapalat" w:cs="Microsoft JhengHei"/>
          <w:lang w:val="hy-AM"/>
        </w:rPr>
        <w:t xml:space="preserve"> </w:t>
      </w:r>
      <w:r w:rsidRPr="00C37FCF">
        <w:rPr>
          <w:rFonts w:ascii="GHEA Grapalat" w:eastAsia="Microsoft JhengHei" w:hAnsi="GHEA Grapalat" w:cs="Sylfaen"/>
          <w:lang w:val="hy-AM"/>
        </w:rPr>
        <w:t xml:space="preserve">վիճակը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eastAsia="Microsoft JhengHei" w:hAnsi="GHEA Grapalat" w:cs="Sylfaen"/>
          <w:lang w:val="hy-AM"/>
        </w:rPr>
        <w:t xml:space="preserve">29.3. </w:t>
      </w:r>
      <w:r w:rsidRPr="00C37FCF">
        <w:rPr>
          <w:rFonts w:ascii="GHEA Grapalat" w:hAnsi="GHEA Grapalat"/>
          <w:lang w:val="hy-AM"/>
        </w:rPr>
        <w:t xml:space="preserve">Դատապարտյալի հոգեբանական նկարագիրը </w:t>
      </w:r>
      <w:r w:rsidRPr="00C37FCF">
        <w:rPr>
          <w:rFonts w:ascii="GHEA Grapalat" w:hAnsi="GHEA Grapalat"/>
          <w:iCs/>
          <w:lang w:val="hy-AM"/>
        </w:rPr>
        <w:t>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360" w:lineRule="auto"/>
        <w:rPr>
          <w:rFonts w:ascii="GHEA Grapalat" w:hAnsi="GHEA Grapalat"/>
          <w:iCs/>
          <w:lang w:val="hy-AM"/>
        </w:rPr>
      </w:pPr>
      <w:r w:rsidRPr="00C37FCF">
        <w:rPr>
          <w:rFonts w:ascii="GHEA Grapalat" w:eastAsia="Microsoft JhengHei" w:hAnsi="GHEA Grapalat" w:cs="Sylfaen"/>
          <w:lang w:val="hy-AM"/>
        </w:rPr>
        <w:t xml:space="preserve">29.4. </w:t>
      </w:r>
      <w:r w:rsidRPr="00C37FCF">
        <w:rPr>
          <w:rFonts w:ascii="GHEA Grapalat" w:hAnsi="GHEA Grapalat"/>
          <w:lang w:val="hy-AM"/>
        </w:rPr>
        <w:t xml:space="preserve">Անձնական զարգացմամբ զբաղվելու վերաբերյալ տեղեկություններ (առկայության դեպքում) </w:t>
      </w: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eastAsia="Microsoft JhengHei" w:hAnsi="GHEA Grapalat" w:cs="Sylfaen"/>
          <w:lang w:val="hy-AM"/>
        </w:rPr>
        <w:t xml:space="preserve">29.5. </w:t>
      </w:r>
      <w:r w:rsidRPr="00C37FCF">
        <w:rPr>
          <w:rFonts w:ascii="GHEA Grapalat" w:hAnsi="GHEA Grapalat"/>
          <w:lang w:val="hy-AM"/>
        </w:rPr>
        <w:t>Դատապարտյալի վերաբերյալ այլ հանգամանքներ, այդ թվում նախասիրություններ</w:t>
      </w: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———————————————————————————————————————</w:t>
      </w:r>
    </w:p>
    <w:p w:rsidR="00E72E46" w:rsidRPr="00C37FCF" w:rsidRDefault="00E72E46" w:rsidP="00E72E46">
      <w:pPr>
        <w:spacing w:line="276" w:lineRule="auto"/>
        <w:rPr>
          <w:rFonts w:ascii="GHEA Grapalat" w:eastAsia="Microsoft JhengHei" w:hAnsi="GHEA Grapalat" w:cs="Sylfaen"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ind w:firstLine="567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Ելնելով վերոգրյալից և ղեկավարվելով Քրեական օրենսգրքի 85-րդ, Քրեակատարողական օրենսգրքի 133-րդ հոդվածներով և ՀՀ արդարադատության նախարարի ——————————————— հրամանով, </w:t>
      </w:r>
      <w:r>
        <w:rPr>
          <w:rFonts w:ascii="GHEA Grapalat" w:hAnsi="GHEA Grapalat"/>
          <w:iCs/>
          <w:lang w:val="hy-AM"/>
        </w:rPr>
        <w:t xml:space="preserve">ինչպես նաև </w:t>
      </w:r>
      <w:r w:rsidRPr="00C37FCF">
        <w:rPr>
          <w:rFonts w:ascii="GHEA Grapalat" w:hAnsi="GHEA Grapalat"/>
          <w:iCs/>
          <w:lang w:val="hy-AM"/>
        </w:rPr>
        <w:t>հաշվի առնելով, որ չափորոշիչների գնահատման ու գումարման արդյունքը կազմում է        միավոր՝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center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center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Գ Տ Ն Ո Ւ Մ   Ե Մ ՝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 xml:space="preserve">Դատապարտյալ ______________________________________________-ի վերաբերյալ զեկույցը </w:t>
      </w:r>
      <w:r w:rsidRPr="001E101E">
        <w:rPr>
          <w:rFonts w:ascii="GHEA Grapalat" w:hAnsi="GHEA Grapalat"/>
          <w:b/>
          <w:bCs/>
          <w:i/>
          <w:lang w:val="hy-AM"/>
        </w:rPr>
        <w:t>դրական/բացասական</w:t>
      </w:r>
      <w:r w:rsidRPr="00C37FCF">
        <w:rPr>
          <w:rFonts w:ascii="GHEA Grapalat" w:hAnsi="GHEA Grapalat"/>
          <w:iCs/>
          <w:lang w:val="hy-AM"/>
        </w:rPr>
        <w:t xml:space="preserve"> է: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both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spacing w:line="276" w:lineRule="auto"/>
        <w:contextualSpacing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«ԿԱԶՄԵՑ`» ՀՀ ԱՆ «__________________» ՔԿՀ ՍՀԻԱ բաժնի ____</w:t>
      </w:r>
      <w:r w:rsidRPr="00C37FCF">
        <w:rPr>
          <w:rFonts w:ascii="GHEA Grapalat" w:hAnsi="GHEA Grapalat"/>
          <w:color w:val="000000"/>
          <w:lang w:val="hy-AM"/>
        </w:rPr>
        <w:t>__________________</w:t>
      </w:r>
      <w:r w:rsidRPr="00C37FCF">
        <w:rPr>
          <w:rFonts w:ascii="GHEA Grapalat" w:hAnsi="GHEA Grapalat"/>
          <w:iCs/>
          <w:lang w:val="hy-AM"/>
        </w:rPr>
        <w:t>______________________________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iCs/>
          <w:sz w:val="18"/>
          <w:szCs w:val="18"/>
          <w:lang w:val="hy-AM"/>
        </w:rPr>
      </w:pPr>
      <w:r w:rsidRPr="00C37FCF">
        <w:rPr>
          <w:rFonts w:ascii="GHEA Grapalat" w:hAnsi="GHEA Grapalat"/>
          <w:iCs/>
          <w:sz w:val="18"/>
          <w:szCs w:val="18"/>
          <w:lang w:val="hy-AM"/>
        </w:rPr>
        <w:t>(աշխատակցի պաշտոնը, ստորագրությունը, անունը, ազգանունը)</w:t>
      </w:r>
    </w:p>
    <w:p w:rsidR="00E72E46" w:rsidRPr="00C37FCF" w:rsidRDefault="00E72E46" w:rsidP="00E72E46">
      <w:pPr>
        <w:tabs>
          <w:tab w:val="center" w:pos="4819"/>
        </w:tabs>
        <w:spacing w:line="276" w:lineRule="auto"/>
        <w:contextualSpacing/>
        <w:jc w:val="right"/>
        <w:rPr>
          <w:rFonts w:ascii="GHEA Grapalat" w:hAnsi="GHEA Grapalat"/>
          <w:iCs/>
          <w:lang w:val="hy-AM"/>
        </w:rPr>
      </w:pPr>
    </w:p>
    <w:p w:rsidR="00E72E46" w:rsidRPr="00C37FCF" w:rsidRDefault="00E72E46" w:rsidP="00E72E46">
      <w:pPr>
        <w:tabs>
          <w:tab w:val="center" w:pos="4819"/>
        </w:tabs>
        <w:spacing w:line="360" w:lineRule="auto"/>
        <w:contextualSpacing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iCs/>
          <w:lang w:val="hy-AM"/>
        </w:rPr>
        <w:t>«ՀԱՄԱՁԱՅՆ ԵՄ`» ՀՀ ԱՆ «__________________» ՔԿՀ ՍՀԻԱ բաժնի պետ _______</w:t>
      </w:r>
      <w:r w:rsidRPr="00C37FCF">
        <w:rPr>
          <w:rFonts w:ascii="GHEA Grapalat" w:hAnsi="GHEA Grapalat"/>
          <w:color w:val="000000"/>
          <w:lang w:val="hy-AM"/>
        </w:rPr>
        <w:t>_____________________</w:t>
      </w:r>
      <w:r w:rsidRPr="00C37FCF">
        <w:rPr>
          <w:rFonts w:ascii="GHEA Grapalat" w:hAnsi="GHEA Grapalat"/>
          <w:iCs/>
          <w:lang w:val="hy-AM"/>
        </w:rPr>
        <w:t>___________________________</w:t>
      </w:r>
    </w:p>
    <w:p w:rsidR="00E72E46" w:rsidRPr="00C37FCF" w:rsidRDefault="00E72E46" w:rsidP="00E72E46">
      <w:pPr>
        <w:tabs>
          <w:tab w:val="center" w:pos="4819"/>
        </w:tabs>
        <w:contextualSpacing/>
        <w:jc w:val="center"/>
        <w:rPr>
          <w:rFonts w:ascii="GHEA Grapalat" w:hAnsi="GHEA Grapalat"/>
          <w:iCs/>
          <w:sz w:val="18"/>
          <w:szCs w:val="18"/>
          <w:lang w:val="hy-AM"/>
        </w:rPr>
      </w:pPr>
      <w:r w:rsidRPr="00C37FCF">
        <w:rPr>
          <w:rFonts w:ascii="GHEA Grapalat" w:hAnsi="GHEA Grapalat"/>
          <w:iCs/>
          <w:sz w:val="18"/>
          <w:szCs w:val="18"/>
          <w:lang w:val="hy-AM"/>
        </w:rPr>
        <w:tab/>
        <w:t>(ստորագրությունը, անունը, ազգանունը)</w:t>
      </w:r>
    </w:p>
    <w:p w:rsidR="00E72E46" w:rsidRPr="00C37FCF" w:rsidRDefault="00E72E46" w:rsidP="00E72E46">
      <w:pPr>
        <w:rPr>
          <w:rFonts w:ascii="GHEA Grapalat" w:eastAsia="Calibri" w:hAnsi="GHEA Grapalat"/>
          <w:color w:val="000000"/>
          <w:highlight w:val="yellow"/>
          <w:lang w:val="hy-AM"/>
        </w:rPr>
      </w:pPr>
      <w:r w:rsidRPr="00C37FCF">
        <w:rPr>
          <w:rFonts w:ascii="GHEA Grapalat" w:hAnsi="GHEA Grapalat"/>
          <w:color w:val="000000"/>
          <w:highlight w:val="yellow"/>
          <w:lang w:val="hy-AM"/>
        </w:rPr>
        <w:br w:type="page"/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F14F9D">
        <w:rPr>
          <w:rFonts w:ascii="GHEA Grapalat" w:hAnsi="GHEA Grapalat"/>
          <w:b/>
          <w:bCs/>
          <w:color w:val="000000"/>
          <w:lang w:val="hy-AM"/>
        </w:rPr>
        <w:t>(Ձև 4</w:t>
      </w:r>
      <w:r w:rsidRPr="00F14F9D">
        <w:rPr>
          <w:rFonts w:ascii="GHEA Grapalat" w:hAnsi="GHEA Grapalat"/>
          <w:color w:val="000000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ՀԱՅԱՍՏԱՆԻ ՀԱՆՐԱՊԵՏՈՒԹՅԱՆ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ԱՐԴԱՐԱԴԱՏՈՒԹՅԱՆ ՆԱԽԱՐԱՐՈՒԹՅԱՆ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ՊՐՈԲԱՑԻԱՅԻ ԾԱՌԱՅՈՒԹՅԱՆ ՊԵՏ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 xml:space="preserve">                                                                                (Ա.Ա.Հ.)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ԾԱՆՈՒՑՈՒՄ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(պատիժը կրելուց պայմանական վաղաժամկետ ազատելու հարցի քննարկման համար ներկայացված դիմումների և զեկույցների կազմման վերաբերյալ)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Հարգելի՛ _____________________,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(ազգանունը)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Սույն թվականի_______________________________-ին լրանում է ՀՀ ԱՆ «_____________» ՔԿՀ դատապարտյալ(ներ)՝ _____________________________________________________ի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(Ա.Ա.Հ.)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պատիժը կրելուց պայմանական վաղաժամկետ ազատելու օրենքով սահմանված ժամկետը: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Ելնելով վերոգրյալից` խնդրում եմ Քրեակատարողական օրենսգրքի 133-րդ հոդվածի 4-րդ մասով սահմանված ժամկետում ներկայացնել Քրեական օրենսգրքի 85-րդ հոդվածի 2-րդ և 3-րդ մասերով նախատեսված հանգամանքների վերաբերյալ զեկույցը: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ՀՀ ԱՆ «________________________» ՔԿՀ ՊԵՏ,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                                    (հիմնարկի անվանումը)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ԱՐԴԱՐԱԴԱՏՈՒԹՅԱՆ 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                                                                                       (նշել կոչումը)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                                                          (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ստորագրություն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,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Հ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iCs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br w:type="page"/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b/>
          <w:bCs/>
          <w:color w:val="000000"/>
          <w:lang w:val="hy-AM"/>
        </w:rPr>
      </w:pPr>
      <w:r w:rsidRPr="00F14F9D">
        <w:rPr>
          <w:rFonts w:ascii="GHEA Grapalat" w:hAnsi="GHEA Grapalat"/>
          <w:b/>
          <w:bCs/>
          <w:color w:val="000000"/>
          <w:lang w:val="hy-AM"/>
        </w:rPr>
        <w:t>(Ձև 5)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«ՀԱՍՏԱՏՈՒՄ ԵՄ»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ՀԱՅԱՍՏԱՆԻ ՀԱՆՐԱՊԵՏՈՒԹՅԱՆ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ԱՐԴԱՐԱԴԱՏՈՒԹՅԱՆ ՆԱԽԱՐԱՐՈՒԹՅԱՆ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ՊՐՈԲԱՑԻԱՅԻ ԾԱՌԱՅՈՒԹՅԱՆ ՊԵՏ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ab/>
        <w:t>(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ստորագրություն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,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Հ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 w:cs="GHEA Grapalat"/>
          <w:color w:val="000000"/>
          <w:lang w:val="hy-AM"/>
        </w:rPr>
      </w:pP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 w:cs="GHEA Grapalat"/>
          <w:color w:val="000000"/>
          <w:lang w:val="hy-AM"/>
        </w:rPr>
        <w:t>«</w:t>
      </w:r>
      <w:r w:rsidRPr="00C37FCF">
        <w:rPr>
          <w:rFonts w:ascii="GHEA Grapalat" w:hAnsi="GHEA Grapalat"/>
          <w:color w:val="000000"/>
          <w:lang w:val="hy-AM"/>
        </w:rPr>
        <w:t xml:space="preserve">_______ </w:t>
      </w:r>
      <w:r w:rsidRPr="00C37FCF">
        <w:rPr>
          <w:rFonts w:ascii="GHEA Grapalat" w:hAnsi="GHEA Grapalat" w:cs="GHEA Grapalat"/>
          <w:color w:val="000000"/>
          <w:lang w:val="hy-AM"/>
        </w:rPr>
        <w:t>«</w:t>
      </w:r>
      <w:r w:rsidRPr="00C37FCF">
        <w:rPr>
          <w:rFonts w:ascii="GHEA Grapalat" w:hAnsi="GHEA Grapalat"/>
          <w:color w:val="000000"/>
          <w:lang w:val="hy-AM"/>
        </w:rPr>
        <w:t xml:space="preserve">_____________________20___ </w:t>
      </w:r>
      <w:r w:rsidRPr="00C37FCF">
        <w:rPr>
          <w:rFonts w:ascii="GHEA Grapalat" w:hAnsi="GHEA Grapalat" w:cs="GHEA Grapalat"/>
          <w:color w:val="000000"/>
          <w:lang w:val="hy-AM"/>
        </w:rPr>
        <w:t>թ</w:t>
      </w:r>
      <w:r w:rsidRPr="00C37FCF">
        <w:rPr>
          <w:rFonts w:ascii="GHEA Grapalat" w:hAnsi="GHEA Grapalat"/>
          <w:color w:val="000000"/>
          <w:lang w:val="hy-AM"/>
        </w:rPr>
        <w:t>.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/>
        <w:ind w:firstLine="450"/>
        <w:jc w:val="center"/>
        <w:rPr>
          <w:rFonts w:ascii="GHEA Grapalat" w:hAnsi="GHEA Grapalat" w:cs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/>
        <w:ind w:firstLine="450"/>
        <w:jc w:val="center"/>
        <w:rPr>
          <w:rFonts w:ascii="GHEA Grapalat" w:hAnsi="GHEA Grapalat" w:cs="GHEA Grapalat"/>
          <w:b/>
          <w:bCs/>
          <w:color w:val="000000"/>
          <w:lang w:val="hy-AM"/>
        </w:rPr>
      </w:pPr>
      <w:r w:rsidRPr="00C37FCF">
        <w:rPr>
          <w:rFonts w:ascii="GHEA Grapalat" w:hAnsi="GHEA Grapalat" w:cs="GHEA Grapalat"/>
          <w:b/>
          <w:bCs/>
          <w:color w:val="000000"/>
          <w:lang w:val="hy-AM"/>
        </w:rPr>
        <w:t>ԶԵԿՈՒՅՑ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>ՀՀ ԱՆ «________________» ՔԿՀ ԴԱՏԱՊԱՐՏՅԱԼ</w:t>
      </w: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iCs/>
          <w:lang w:val="hy-AM"/>
        </w:rPr>
      </w:pP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iCs/>
          <w:lang w:val="hy-AM"/>
        </w:rPr>
      </w:pPr>
      <w:r w:rsidRPr="00C37FCF">
        <w:rPr>
          <w:rFonts w:ascii="GHEA Grapalat" w:hAnsi="GHEA Grapalat"/>
          <w:b/>
          <w:bCs/>
          <w:iCs/>
          <w:lang w:val="hy-AM"/>
        </w:rPr>
        <w:t xml:space="preserve">_________________________________________________________________________-ի </w:t>
      </w: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iCs/>
          <w:lang w:val="hy-AM"/>
        </w:rPr>
      </w:pP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i/>
          <w:iCs/>
          <w:color w:val="000000"/>
          <w:lang w:val="hy-AM"/>
        </w:rPr>
      </w:pP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ՎԵՐԱԲԵՐՅԱԼ</w:t>
      </w: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«_____»________________20___թ.                                                     ք. 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ՀՀ արդարադատության նախարարության պրոբացիայի ծառայության ___________________________________________________________________________բաժնի _________________________________________________________________________________________________________________________________________________________________ս ուսումնասիրելով՝ </w:t>
      </w: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ListParagraph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Դատապարտյալի անունը, հայրանունը, ազգանունը </w:t>
      </w:r>
    </w:p>
    <w:p w:rsidR="00E72E46" w:rsidRPr="00C37FCF" w:rsidRDefault="00E72E46" w:rsidP="00E72E46">
      <w:pPr>
        <w:pStyle w:val="ListParagraph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Ծննդյան օրը, ամիսը, տարեթիվը </w:t>
      </w:r>
    </w:p>
    <w:p w:rsidR="00E72E46" w:rsidRPr="00C37FCF" w:rsidRDefault="00E72E46" w:rsidP="00E72E46">
      <w:pPr>
        <w:pStyle w:val="ListParagraph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Ծննդյան վայրը </w:t>
      </w:r>
    </w:p>
    <w:p w:rsidR="00E72E46" w:rsidRPr="000D25B6" w:rsidRDefault="00E72E46" w:rsidP="00E72E46">
      <w:pPr>
        <w:pStyle w:val="ListParagraph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Ազգությունը, քաղաքացիությունը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վերաբերյալ նյութերը՝</w:t>
      </w: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ՊԱՐԶԵՑԻ</w:t>
      </w: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/>
          <w:b/>
          <w:bCs/>
          <w:i/>
          <w:iCs/>
          <w:color w:val="000000"/>
          <w:lang w:val="hy-AM"/>
        </w:rPr>
      </w:pP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ԴԱՏԱՊԱՐՏՅԱԼԻ՝ ՊԱՏԺԻ ԿՐՄԱՆ ԸՆԹԱՑՔՈՒՄ ԴՐՍԵՎՈՐԱԾ ՎԱՐՔԱԳԾԻ ՊԱՏԿԵՐԸ.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b/>
          <w:bCs/>
          <w:i/>
          <w:iCs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1)</w:t>
      </w:r>
      <w:r w:rsidRPr="00C37FCF">
        <w:rPr>
          <w:rFonts w:ascii="GHEA Grapalat" w:hAnsi="GHEA Grapalat"/>
          <w:b/>
          <w:bCs/>
          <w:color w:val="000000"/>
          <w:lang w:val="hy-AM"/>
        </w:rPr>
        <w:t xml:space="preserve"> </w:t>
      </w:r>
      <w:r w:rsidRPr="00C37FCF">
        <w:rPr>
          <w:rFonts w:ascii="GHEA Grapalat" w:hAnsi="GHEA Grapalat"/>
          <w:color w:val="000000"/>
          <w:lang w:val="hy-AM"/>
        </w:rPr>
        <w:t>Պատժի կրման ընթացքում խրախուսանքի, կարգապահական տույժի առկայության, պատժի կրման ընթացքում կրթական ծրագրերին, մարզական կամ մշակութային միջոցառումներին, վերասոցիալականացման, այդ թվում` անձնական զարգացման միջոցառումներին կամ դատապարտյալների ինքնագործ միավորումներին մասնակցության</w:t>
      </w:r>
      <w:r w:rsidRPr="00C37FCF">
        <w:rPr>
          <w:rFonts w:ascii="GHEA Grapalat" w:hAnsi="GHEA Grapalat" w:cs="Cambria Math"/>
          <w:color w:val="000000"/>
          <w:lang w:val="hy-AM"/>
        </w:rPr>
        <w:t xml:space="preserve"> և աշխատանքի, դրանց դինամիկայի</w:t>
      </w:r>
      <w:r>
        <w:rPr>
          <w:rFonts w:ascii="GHEA Grapalat" w:hAnsi="GHEA Grapalat" w:cs="Cambria Math"/>
          <w:color w:val="000000"/>
          <w:lang w:val="hy-AM"/>
        </w:rPr>
        <w:t xml:space="preserve"> </w:t>
      </w:r>
      <w:r>
        <w:rPr>
          <w:rFonts w:ascii="GHEA Grapalat" w:hAnsi="GHEA Grapalat"/>
          <w:color w:val="000000"/>
          <w:lang w:val="hy-AM"/>
        </w:rPr>
        <w:t>և տուժողին</w:t>
      </w:r>
      <w:r w:rsidRPr="00C37FCF">
        <w:rPr>
          <w:rFonts w:ascii="GHEA Grapalat" w:hAnsi="GHEA Grapalat"/>
          <w:color w:val="000000"/>
          <w:lang w:val="hy-AM"/>
        </w:rPr>
        <w:t xml:space="preserve"> պատճառած վնասը հատուցելու կամ այլ կերպ հարթելու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C37FCF">
        <w:rPr>
          <w:rFonts w:ascii="GHEA Grapalat" w:hAnsi="GHEA Grapalat" w:cs="Cambria Math"/>
          <w:color w:val="000000"/>
          <w:lang w:val="hy-AM"/>
        </w:rPr>
        <w:t>վերաբերյալ տեղեկությունները՝ ըստ</w:t>
      </w:r>
      <w:r w:rsidRPr="00C37FCF">
        <w:rPr>
          <w:rFonts w:ascii="GHEA Grapalat" w:hAnsi="GHEA Grapalat"/>
          <w:color w:val="000000"/>
          <w:lang w:val="hy-AM"/>
        </w:rPr>
        <w:t xml:space="preserve"> Հայաստանի Հանրապետության արդարադատության նախարարության «_____________» քրեակատարողական հիմնարկի զեկույցի.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2) Դատապարտյալի պատշաճ վարքագիծը գնահատող այլ հանգամանքներ, որոնք նկարագրված չեն Հայաստանի Հանրապետության արդարադատության նախարարության «_____________» քրեակատարողական հիմնարկի զեկույցում.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ottom w:val="single" w:sz="12" w:space="1" w:color="auto"/>
        </w:pBd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3) Նախկինում պայմանական վաղաժամկետ ազատման հետ կապված հարցի քննարկման նախապատմությունը՝ ներառյալ հիմնավորումները, արդյունքները և վերջին վերանայումից (հարցի քննարկումից) հետո վարքագծային առաջընթացը.</w:t>
      </w:r>
    </w:p>
    <w:p w:rsidR="00E72E46" w:rsidRPr="00C37FCF" w:rsidRDefault="00E72E46" w:rsidP="00E72E46">
      <w:pPr>
        <w:pBdr>
          <w:bottom w:val="single" w:sz="12" w:space="1" w:color="auto"/>
        </w:pBdr>
        <w:spacing w:line="276" w:lineRule="auto"/>
        <w:ind w:firstLine="720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Պատժի կրման ընթացքում դատապարտյալի վարքագծի ընդհանուր գնահատականը և եզրակացությունները՝ հիմնված նախորդ գործոնների վրա, վարքագծային հիմնական փոփոխությունները, վարքագծի որակական գնահատականը, վարքագծի ազդեցությունը հասարակությունում հաջող վերաինտեգրվելու վրա.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center"/>
        <w:rPr>
          <w:rFonts w:ascii="GHEA Grapalat" w:hAnsi="GHEA Grapalat"/>
          <w:b/>
          <w:bCs/>
          <w:i/>
          <w:iCs/>
          <w:color w:val="000000"/>
          <w:lang w:val="hy-AM"/>
        </w:rPr>
      </w:pP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ԴԱՏԱՊԱՐՏՅԱԼԻ ԿՈՂՄԻՑ ՆՈՐ ՀԱՆՑԱԳՈՐԾՈՒԹՅՈՒՆ ԿԱՏԱՐԵԼՈՒ ՀԱՎԱՆԱԿԱՆՈՒԹՅՈՒՆԸ ԳՆԱՀԱՏՈՂ ՀԱՆԳԱՄԱՆՔՆԵՐԸ.</w:t>
      </w:r>
    </w:p>
    <w:p w:rsidR="00E72E46" w:rsidRPr="00C37FCF" w:rsidRDefault="00E72E46" w:rsidP="00E72E46">
      <w:pPr>
        <w:spacing w:line="276" w:lineRule="auto"/>
        <w:ind w:firstLine="720"/>
        <w:jc w:val="center"/>
        <w:rPr>
          <w:rFonts w:ascii="GHEA Grapalat" w:hAnsi="GHEA Grapalat"/>
          <w:b/>
          <w:bCs/>
          <w:i/>
          <w:iCs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1) Դատապարտյալի տարիքը պատիժը կրելու (զեկույցը տրամադրելու պահին), դատապարտյալի տարիքը հանցագործությունը կատարելու պահին.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2) Հանցագործության հակիրճ նկարագիրը, հանցագործության բնույթը և վտանգավորությունը. 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3) Իր կատարած հանցանքի նկատմամբ ունեցած վերաբերմունքը, հանցագործության հիմքում ընկած պատճառների, դրա կատարմանը նպաստող հիմնական գործոնների ըմբռնումը դատապարտյալի կողմից, ինչպես նաև տուժողի հետ շփման կամ հաշտեցման ուղղությամբ ձեռնարկված քայլերը.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 xml:space="preserve">4) Հանցանքի կատարմանը նպաստած հանգամանքների փոփոխությունները. 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 xml:space="preserve">5) </w:t>
      </w:r>
      <w:r w:rsidRPr="00C37FCF">
        <w:rPr>
          <w:rFonts w:ascii="GHEA Grapalat" w:hAnsi="GHEA Grapalat"/>
          <w:color w:val="000000"/>
          <w:lang w:val="hy-AM"/>
        </w:rPr>
        <w:t>Ռեցիդիվի առկայությունը, ինչպես նաև նախկին դատվածությունները.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6</w:t>
      </w:r>
      <w:r w:rsidRPr="00C37FCF">
        <w:rPr>
          <w:rFonts w:ascii="GHEA Grapalat" w:hAnsi="GHEA Grapalat"/>
          <w:color w:val="000000"/>
          <w:lang w:val="hy-AM"/>
        </w:rPr>
        <w:t>) Դատապարտյալի վերաբերմունքը քրեական ենթամշակույթի նկատմամբ.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7</w:t>
      </w:r>
      <w:r w:rsidRPr="00C37FCF">
        <w:rPr>
          <w:rFonts w:ascii="GHEA Grapalat" w:hAnsi="GHEA Grapalat"/>
          <w:color w:val="000000"/>
          <w:lang w:val="hy-AM"/>
        </w:rPr>
        <w:t>) Պատժի կրման ընթացքում սոցիալական միջավայրը.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8</w:t>
      </w:r>
      <w:r w:rsidRPr="00C37FCF">
        <w:rPr>
          <w:rFonts w:ascii="GHEA Grapalat" w:hAnsi="GHEA Grapalat"/>
          <w:color w:val="000000"/>
          <w:lang w:val="hy-AM"/>
        </w:rPr>
        <w:t>) Նախկին և ներկա որոշակի բացասական հակումները, բացասական կախվածությունները՝ այդ թվում՝ վարքային, բացասական նախասիրությունները, իսկ նման հակումների, կախվածությունների, նախասիրությունների առկայության դեպքում՝ դրանց նվազեցմանն ուղղված քայլեր ձեռնարկելու մասին տեղեկությունները</w:t>
      </w:r>
      <w:r w:rsidRPr="00C37FCF">
        <w:rPr>
          <w:rFonts w:eastAsia="MS Mincho"/>
          <w:color w:val="000000"/>
          <w:lang w:val="hy-AM"/>
        </w:rPr>
        <w:t>․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9</w:t>
      </w:r>
      <w:r w:rsidRPr="00C37FCF">
        <w:rPr>
          <w:rFonts w:ascii="GHEA Grapalat" w:hAnsi="GHEA Grapalat"/>
          <w:color w:val="000000"/>
          <w:lang w:val="hy-AM"/>
        </w:rPr>
        <w:t xml:space="preserve">) Նախկին և ներկա առողջական, այդ թվում` հոգեկան առողջության վիճակը, հարկադիր բուժման մեջ գտնվելը և հարկադիր բուժման արդյունքը. 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0</w:t>
      </w:r>
      <w:r w:rsidRPr="00C37FCF">
        <w:rPr>
          <w:rFonts w:ascii="GHEA Grapalat" w:hAnsi="GHEA Grapalat"/>
          <w:color w:val="000000"/>
          <w:lang w:val="hy-AM"/>
        </w:rPr>
        <w:t>)</w:t>
      </w: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 xml:space="preserve"> Նախկին և ներկա ընտանեկան և աջակցող սոցիալական միջավայրը, խնամքի տակ գտնվող անձանց առկայությունը, ինչպես նաև փոխհարաբերությունների դինամիկայի վերլուծությունը.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 w:rsidRPr="00C37FCF">
        <w:rPr>
          <w:rFonts w:ascii="GHEA Grapalat" w:hAnsi="GHEA Grapalat"/>
          <w:color w:val="000000"/>
          <w:lang w:val="hy-AM"/>
        </w:rPr>
        <w:t>)</w:t>
      </w: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 xml:space="preserve"> Ազատազրկումից առաջ բնակության վայրը և ազատվելուց հետո նախատեսվող բնակության պայմանները</w:t>
      </w:r>
      <w:r w:rsidRPr="00C37FCF">
        <w:rPr>
          <w:rFonts w:ascii="GHEA Grapalat" w:hAnsi="GHEA Grapalat"/>
          <w:color w:val="000000"/>
          <w:lang w:val="hy-AM"/>
        </w:rPr>
        <w:t>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2</w:t>
      </w:r>
      <w:r w:rsidRPr="00C37FCF">
        <w:rPr>
          <w:rFonts w:ascii="GHEA Grapalat" w:hAnsi="GHEA Grapalat"/>
          <w:color w:val="000000"/>
          <w:lang w:val="hy-AM"/>
        </w:rPr>
        <w:t>)</w:t>
      </w: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 xml:space="preserve"> Կրթությունը, ինչպես նաև կրթական, վերապատրաստման կամ մասնագիտական զարգացման ծրագրերին մասնակցության պլանները ազատվելուց հետո</w:t>
      </w:r>
      <w:r w:rsidRPr="00C37FCF">
        <w:rPr>
          <w:rFonts w:ascii="GHEA Grapalat" w:hAnsi="GHEA Grapalat"/>
          <w:color w:val="000000"/>
          <w:lang w:val="hy-AM"/>
        </w:rPr>
        <w:t>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3</w:t>
      </w:r>
      <w:r w:rsidRPr="00C37FCF">
        <w:rPr>
          <w:rFonts w:ascii="GHEA Grapalat" w:hAnsi="GHEA Grapalat"/>
          <w:color w:val="000000"/>
          <w:lang w:val="hy-AM"/>
        </w:rPr>
        <w:t>)</w:t>
      </w: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 xml:space="preserve"> Աշխատանքային նախապատմությունը, ազատվելուց հետո զբաղվածության պլանները՝ ներառյալ աշխատանքով ապահովված լինելու հնարավորությունը և հնարավոր ֆինանսական վիճակը</w:t>
      </w:r>
      <w:r w:rsidRPr="00C37FCF">
        <w:rPr>
          <w:rFonts w:ascii="GHEA Grapalat" w:hAnsi="GHEA Grapalat"/>
          <w:color w:val="000000"/>
          <w:lang w:val="hy-AM"/>
        </w:rPr>
        <w:t>.</w:t>
      </w:r>
    </w:p>
    <w:p w:rsidR="00E72E46" w:rsidRPr="00117F6B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4</w:t>
      </w:r>
      <w:r w:rsidRPr="00C37FCF">
        <w:rPr>
          <w:rFonts w:ascii="GHEA Grapalat" w:hAnsi="GHEA Grapalat"/>
          <w:color w:val="000000"/>
          <w:lang w:val="hy-AM"/>
        </w:rPr>
        <w:t>)</w:t>
      </w:r>
      <w:r w:rsidRPr="00C37FCF">
        <w:rPr>
          <w:rFonts w:ascii="GHEA Grapalat" w:hAnsi="GHEA Grapalat"/>
          <w:b/>
          <w:bCs/>
          <w:color w:val="000000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>Պատժից ազատ արձակումից հետո դրվող պարտականությունների նկատմամբ ունեցած վերաբերմունքը, այն գործոնների առկայությունը (պաշտպանիչ գործոններ, օրինակ՝փոփոխությունների մոտիվացիան, անձնական ուժող կողմերը) որոնք մեղմացնում կամ նվազեցնում են  հանցավոր կամ հակասոցիալական վարքագծի դրսևորման ռիսկը</w:t>
      </w:r>
      <w:r w:rsidRPr="00C37FCF">
        <w:rPr>
          <w:color w:val="000000"/>
          <w:shd w:val="clear" w:color="auto" w:fill="FFFFFF"/>
          <w:lang w:val="hy-AM"/>
        </w:rPr>
        <w:t>․</w:t>
      </w:r>
      <w:r w:rsidRPr="00C37FCF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1</w:t>
      </w:r>
      <w:r>
        <w:rPr>
          <w:rFonts w:ascii="GHEA Grapalat" w:hAnsi="GHEA Grapalat"/>
          <w:color w:val="000000"/>
          <w:lang w:val="hy-AM"/>
        </w:rPr>
        <w:t>5</w:t>
      </w:r>
      <w:r w:rsidRPr="00C37FCF">
        <w:rPr>
          <w:rFonts w:ascii="GHEA Grapalat" w:hAnsi="GHEA Grapalat"/>
          <w:color w:val="000000"/>
          <w:lang w:val="hy-AM"/>
        </w:rPr>
        <w:t xml:space="preserve">) Դատապարտյալի կողմից նոր հանցագործություն կատարելու հավանականությունը գնահատող այլ հանգամանքներ. 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ottom w:val="single" w:sz="12" w:space="1" w:color="auto"/>
        </w:pBd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1</w:t>
      </w:r>
      <w:r>
        <w:rPr>
          <w:rFonts w:ascii="GHEA Grapalat" w:hAnsi="GHEA Grapalat"/>
          <w:color w:val="000000"/>
          <w:lang w:val="hy-AM"/>
        </w:rPr>
        <w:t>6</w:t>
      </w:r>
      <w:r w:rsidRPr="00C37FCF">
        <w:rPr>
          <w:rFonts w:ascii="GHEA Grapalat" w:hAnsi="GHEA Grapalat"/>
          <w:color w:val="000000"/>
          <w:lang w:val="hy-AM"/>
        </w:rPr>
        <w:t>) Ռիսկի գնահատման գործիքի պաշտոնական արդյունքները (եթե կիրառվել է).</w:t>
      </w:r>
    </w:p>
    <w:p w:rsidR="00E72E46" w:rsidRPr="00C37FCF" w:rsidRDefault="00E72E46" w:rsidP="00E72E46">
      <w:pPr>
        <w:pBdr>
          <w:bottom w:val="single" w:sz="12" w:space="1" w:color="auto"/>
        </w:pBdr>
        <w:spacing w:line="276" w:lineRule="auto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ind w:firstLine="63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Ընդհանուր գնահատական և եզրակացություններ՝ նոր հանցագործություն կատարելու հավանականության վերաբերյալ </w:t>
      </w:r>
      <w:r w:rsidRPr="001E101E">
        <w:rPr>
          <w:rFonts w:ascii="GHEA Grapalat" w:hAnsi="GHEA Grapalat"/>
          <w:b/>
          <w:bCs/>
          <w:i/>
          <w:iCs/>
          <w:color w:val="000000"/>
          <w:lang w:val="hy-AM"/>
        </w:rPr>
        <w:t>(ցածր/միջին/բարձր)</w:t>
      </w:r>
      <w:r w:rsidRPr="00C37FCF">
        <w:rPr>
          <w:rFonts w:ascii="GHEA Grapalat" w:hAnsi="GHEA Grapalat"/>
          <w:i/>
          <w:iCs/>
          <w:color w:val="000000"/>
          <w:lang w:val="hy-AM"/>
        </w:rPr>
        <w:t>`</w:t>
      </w:r>
      <w:r w:rsidRPr="00C37FCF">
        <w:rPr>
          <w:rFonts w:ascii="GHEA Grapalat" w:hAnsi="GHEA Grapalat"/>
          <w:color w:val="000000"/>
          <w:lang w:val="hy-AM"/>
        </w:rPr>
        <w:t xml:space="preserve"> հիմնված կրկնահանցագործության ռիսկի և պաշտպանիչ գործոնների վրա.</w:t>
      </w: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pBdr>
          <w:between w:val="single" w:sz="4" w:space="1" w:color="auto"/>
        </w:pBd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:rsidR="00E72E46" w:rsidRPr="00C37FCF" w:rsidRDefault="00E72E46" w:rsidP="00E72E46">
      <w:pPr>
        <w:spacing w:line="276" w:lineRule="auto"/>
        <w:rPr>
          <w:rFonts w:ascii="GHEA Grapalat" w:hAnsi="GHEA Grapalat"/>
          <w:b/>
          <w:bCs/>
          <w:i/>
          <w:iCs/>
          <w:color w:val="000000"/>
          <w:lang w:val="hy-AM"/>
        </w:rPr>
      </w:pP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 xml:space="preserve">Նշումներ </w:t>
      </w:r>
    </w:p>
    <w:p w:rsidR="00E72E46" w:rsidRPr="00C37FCF" w:rsidRDefault="00E72E46" w:rsidP="00E72E46">
      <w:pPr>
        <w:spacing w:line="276" w:lineRule="auto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Դատապարտյալի կողմից պրոբացիայի ծառայողի հետ համագործակցելը կամ համագործակցությունից հրաժարվելը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Դատապարտյալն ակտիվորեն համագործակցել է պրոբացիայի ծառայողի հետ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Դատապարտյալը հրաժարվել է պրոբացիայի ծառայողի հետ համագործակցելուց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Այլ </w:t>
      </w:r>
    </w:p>
    <w:p w:rsidR="00E72E46" w:rsidRPr="00C37FCF" w:rsidRDefault="00E72E46" w:rsidP="00E72E46">
      <w:pPr>
        <w:spacing w:line="276" w:lineRule="auto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rPr>
          <w:rFonts w:ascii="GHEA Grapalat" w:hAnsi="GHEA Grapalat"/>
          <w:b/>
          <w:bCs/>
          <w:i/>
          <w:iCs/>
          <w:color w:val="000000"/>
          <w:lang w:val="hy-AM"/>
        </w:rPr>
      </w:pP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 xml:space="preserve">Տեղեկատվության ստացման աղբյուրը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Դատապարտյալի ընտանիքի անդամներ, ծնողներ և (կամ) օրինական ներկայացուցիչներ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Դատապարտյալի՝ պատիժը կատարող հիմնարկի կողմից վարվող անձնական գործ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Պատիժը կատարող հիմնարկի վարչակազմ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Քրեական արդարադատության մարմիններ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Սոցիալական ապահովության համակարգի մարմիններ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Ներկա և նախկին աշխատանքի և (կամ) ուսման վայր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Համայնքի ներկայացուցիչներ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Այլ </w:t>
      </w:r>
      <w:r w:rsidRPr="00C37FCF">
        <w:rPr>
          <w:rFonts w:ascii="GHEA Grapalat" w:hAnsi="GHEA Grapalat"/>
          <w:i/>
          <w:iCs/>
          <w:color w:val="000000"/>
          <w:lang w:val="hy-AM"/>
        </w:rPr>
        <w:t>____________</w:t>
      </w:r>
      <w:r w:rsidRPr="00C37FCF">
        <w:rPr>
          <w:rFonts w:ascii="GHEA Grapalat" w:hAnsi="GHEA Grapalat"/>
          <w:color w:val="000000"/>
          <w:lang w:val="hy-AM"/>
        </w:rPr>
        <w:t>: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rPr>
          <w:rFonts w:ascii="GHEA Grapalat" w:hAnsi="GHEA Grapalat"/>
          <w:b/>
          <w:bCs/>
          <w:i/>
          <w:iCs/>
          <w:color w:val="000000"/>
          <w:lang w:val="hy-AM"/>
        </w:rPr>
      </w:pP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 xml:space="preserve">Տեղեկատվության ստացման անհասանելի աղբյուր 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</w:t>
      </w:r>
    </w:p>
    <w:p w:rsidR="00E72E46" w:rsidRPr="00C37FCF" w:rsidRDefault="00E72E46" w:rsidP="00E72E46">
      <w:pPr>
        <w:pStyle w:val="ListParagraph"/>
        <w:ind w:left="0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___________________________________________________________________________:</w:t>
      </w: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ListParagraph"/>
        <w:ind w:left="0" w:firstLine="567"/>
        <w:rPr>
          <w:rFonts w:ascii="GHEA Grapalat" w:hAnsi="GHEA Grapalat"/>
          <w:b/>
          <w:i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Ելնելով վերոգրյալից և ղեկավարվելով՝ Քրեական օրենսգրքի 85-րդ հոդվածով, Քրեակատարողական օրենսգրքի 133-րդ հոդվածներով.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ԳՏՆՈՒՄ  ԵՄ՝</w:t>
      </w:r>
    </w:p>
    <w:p w:rsidR="00E72E46" w:rsidRPr="00C37FCF" w:rsidRDefault="00E72E46" w:rsidP="00E72E46">
      <w:pPr>
        <w:spacing w:line="276" w:lineRule="auto"/>
        <w:jc w:val="center"/>
        <w:rPr>
          <w:rFonts w:ascii="GHEA Grapalat" w:hAnsi="GHEA Grapalat"/>
          <w:i/>
          <w:iCs/>
          <w:color w:val="000000"/>
          <w:lang w:val="hy-AM"/>
        </w:rPr>
      </w:pPr>
      <w:r w:rsidRPr="00C37FCF">
        <w:rPr>
          <w:rFonts w:ascii="GHEA Grapalat" w:hAnsi="GHEA Grapalat"/>
          <w:i/>
          <w:iCs/>
          <w:color w:val="000000"/>
          <w:lang w:val="hy-AM"/>
        </w:rPr>
        <w:t>(Պատժի կրման ընթացքում դատապարտյալի դրսևորած վարքագծի, նոր հանցագործություն կատարելու հավանականության վերաբերյալ եզրակացություններ՝ հիմնված սույն զեկույցում ներառված գործոնների և չափանիշների համակցության վերլուծության վրա)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bookmarkStart w:id="8" w:name="_Hlk210141133"/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__________________________________________________________________________________</w:t>
      </w:r>
      <w:bookmarkEnd w:id="8"/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Այսպիսով, դատապարտյալ ________________________________________________-ի</w:t>
      </w: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(անուն, ազգանուն, հայրանուն)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պատժի կրման ընթացքում դրսևորած վարքագիծը </w:t>
      </w:r>
      <w:r w:rsidRPr="001E101E">
        <w:rPr>
          <w:rFonts w:ascii="GHEA Grapalat" w:hAnsi="GHEA Grapalat"/>
          <w:b/>
          <w:bCs/>
          <w:i/>
          <w:iCs/>
          <w:color w:val="000000"/>
          <w:lang w:val="hy-AM"/>
        </w:rPr>
        <w:t>պատշաճ է, պատշաճ չէ</w:t>
      </w:r>
      <w:r w:rsidRPr="00C37FCF">
        <w:rPr>
          <w:rFonts w:ascii="GHEA Grapalat" w:hAnsi="GHEA Grapalat"/>
          <w:color w:val="000000"/>
          <w:lang w:val="hy-AM"/>
        </w:rPr>
        <w:t xml:space="preserve"> </w:t>
      </w:r>
      <w:r w:rsidRPr="00FB3B73">
        <w:rPr>
          <w:rFonts w:ascii="GHEA Grapalat" w:hAnsi="GHEA Grapalat"/>
          <w:color w:val="000000"/>
          <w:sz w:val="20"/>
          <w:szCs w:val="20"/>
          <w:lang w:val="hy-AM"/>
        </w:rPr>
        <w:t>(ընդգծել համապատասխան տարբերակը)</w:t>
      </w:r>
      <w:r w:rsidRPr="00C37FCF">
        <w:rPr>
          <w:rFonts w:ascii="GHEA Grapalat" w:hAnsi="GHEA Grapalat"/>
          <w:color w:val="000000"/>
          <w:lang w:val="hy-AM"/>
        </w:rPr>
        <w:t xml:space="preserve"> և </w:t>
      </w: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Նրա կողմից նոր հանցագործություն կատարելու հավանականությունը </w:t>
      </w:r>
      <w:r w:rsidRPr="001E101E">
        <w:rPr>
          <w:rFonts w:ascii="GHEA Grapalat" w:hAnsi="GHEA Grapalat"/>
          <w:b/>
          <w:bCs/>
          <w:i/>
          <w:iCs/>
          <w:color w:val="000000"/>
          <w:lang w:val="hy-AM"/>
        </w:rPr>
        <w:t>(ցածր/միջին/բարձր)</w:t>
      </w:r>
      <w:r w:rsidRPr="00C37FCF">
        <w:rPr>
          <w:rFonts w:ascii="GHEA Grapalat" w:hAnsi="GHEA Grapalat"/>
          <w:color w:val="000000"/>
          <w:lang w:val="hy-AM"/>
        </w:rPr>
        <w:t xml:space="preserve"> է </w:t>
      </w:r>
      <w:r w:rsidRPr="00FB3B73">
        <w:rPr>
          <w:rFonts w:ascii="GHEA Grapalat" w:hAnsi="GHEA Grapalat"/>
          <w:color w:val="000000"/>
          <w:sz w:val="20"/>
          <w:szCs w:val="20"/>
          <w:lang w:val="hy-AM"/>
        </w:rPr>
        <w:t>(ընդգծել համապատասխան տարբերակը)</w:t>
      </w:r>
      <w:r w:rsidRPr="00C37FCF">
        <w:rPr>
          <w:rFonts w:ascii="GHEA Grapalat" w:hAnsi="GHEA Grapalat"/>
          <w:color w:val="000000"/>
          <w:lang w:val="hy-AM"/>
        </w:rPr>
        <w:t>,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i/>
          <w:iCs/>
          <w:color w:val="000000"/>
          <w:lang w:val="hy-AM"/>
        </w:rPr>
      </w:pPr>
      <w:r w:rsidRPr="00C37FCF">
        <w:rPr>
          <w:rFonts w:ascii="GHEA Grapalat" w:hAnsi="GHEA Grapalat"/>
          <w:i/>
          <w:iCs/>
          <w:color w:val="000000"/>
          <w:lang w:val="hy-AM"/>
        </w:rPr>
        <w:t>Հետևաբար` դատապարտյալ ______________________________________________-ին</w:t>
      </w: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i/>
          <w:iCs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>(անուն, ազգանուն, հայրանուն)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i/>
          <w:iCs/>
          <w:color w:val="000000"/>
          <w:lang w:val="hy-AM"/>
        </w:rPr>
      </w:pPr>
      <w:r w:rsidRPr="00C37FCF">
        <w:rPr>
          <w:rFonts w:ascii="GHEA Grapalat" w:hAnsi="GHEA Grapalat"/>
          <w:i/>
          <w:iCs/>
          <w:color w:val="000000"/>
          <w:lang w:val="hy-AM"/>
        </w:rPr>
        <w:t xml:space="preserve">պատիժը կրելուց պայմանական վաղաժամկետ ազատելու ներկայացնելը 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նպատակահարմար է /նպատակահարմար չէ</w:t>
      </w:r>
      <w:r w:rsidRPr="00C37FCF">
        <w:rPr>
          <w:rFonts w:ascii="GHEA Grapalat" w:hAnsi="GHEA Grapalat"/>
          <w:i/>
          <w:iCs/>
          <w:color w:val="000000"/>
          <w:lang w:val="hy-AM"/>
        </w:rPr>
        <w:t xml:space="preserve"> </w:t>
      </w:r>
      <w:r w:rsidRPr="00FB3B73">
        <w:rPr>
          <w:rFonts w:ascii="GHEA Grapalat" w:hAnsi="GHEA Grapalat"/>
          <w:i/>
          <w:iCs/>
          <w:color w:val="000000"/>
          <w:sz w:val="20"/>
          <w:szCs w:val="20"/>
          <w:lang w:val="hy-AM"/>
        </w:rPr>
        <w:t>(ընդգծել համապատասխան տարբերակը)</w:t>
      </w:r>
      <w:r w:rsidRPr="00C37FCF">
        <w:rPr>
          <w:rFonts w:ascii="GHEA Grapalat" w:hAnsi="GHEA Grapalat"/>
          <w:i/>
          <w:iCs/>
          <w:color w:val="000000"/>
          <w:lang w:val="hy-AM"/>
        </w:rPr>
        <w:t>։</w:t>
      </w: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i/>
          <w:iCs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Եթե պայմանական վաղաժամկետ ազատելու ներկայացնելը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 xml:space="preserve"> </w:t>
      </w:r>
      <w:r w:rsidRPr="001E101E">
        <w:rPr>
          <w:rFonts w:ascii="GHEA Grapalat" w:hAnsi="GHEA Grapalat"/>
          <w:i/>
          <w:iCs/>
          <w:color w:val="000000"/>
          <w:lang w:val="hy-AM"/>
        </w:rPr>
        <w:t>նպատակահարմար է,</w:t>
      </w:r>
      <w:r w:rsidRPr="00C37FCF">
        <w:rPr>
          <w:rFonts w:ascii="GHEA Grapalat" w:hAnsi="GHEA Grapalat"/>
          <w:i/>
          <w:iCs/>
          <w:color w:val="000000"/>
          <w:lang w:val="hy-AM"/>
        </w:rPr>
        <w:t xml:space="preserve"> </w:t>
      </w:r>
      <w:r w:rsidRPr="00C37FCF">
        <w:rPr>
          <w:rFonts w:ascii="GHEA Grapalat" w:hAnsi="GHEA Grapalat"/>
          <w:color w:val="000000"/>
          <w:lang w:val="hy-AM"/>
        </w:rPr>
        <w:t xml:space="preserve">ներկայացնել ծրագիր որը ներառում է դատապարտյալի վրա դրվող պարտականությունները (ռիսկի կառավարման առաջարկությունները) և այն գործնական քայլերը, որոնք պետք է ձեռնարկվեն ազատ արձակվելուց հետո (բնակություն, ֆինանսներ, զբաղվածություն, կրթություն, ընտանիք, սոցիալական կապեր և առողջություն և այլն). 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spacing w:line="276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Եթե պայմանական վաղաժամկետ ազատելու ներկայացնելը</w:t>
      </w:r>
      <w:r w:rsidRPr="00C37FCF">
        <w:rPr>
          <w:rFonts w:ascii="GHEA Grapalat" w:hAnsi="GHEA Grapalat"/>
          <w:i/>
          <w:iCs/>
          <w:color w:val="000000"/>
          <w:lang w:val="hy-AM"/>
        </w:rPr>
        <w:t xml:space="preserve"> նպատակահարմար չէ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,</w:t>
      </w:r>
      <w:r w:rsidRPr="00C37FCF">
        <w:rPr>
          <w:rFonts w:ascii="GHEA Grapalat" w:hAnsi="GHEA Grapalat"/>
          <w:i/>
          <w:iCs/>
          <w:color w:val="000000"/>
          <w:lang w:val="hy-AM"/>
        </w:rPr>
        <w:t xml:space="preserve"> </w:t>
      </w:r>
      <w:r w:rsidRPr="00C37FCF">
        <w:rPr>
          <w:rFonts w:ascii="GHEA Grapalat" w:hAnsi="GHEA Grapalat"/>
          <w:color w:val="000000"/>
          <w:lang w:val="hy-AM"/>
        </w:rPr>
        <w:t>ներկայացնել առաջարկներ ազատազրկման ընթացքում իրականացվելիք միջոցառումների մասին՝ կրկնահանցագործության ռիսկը նվազեցնելու և ապագայում պայմանական վաղաժամկետ ազատման հավանականությունը բարձրացնելու նպատակով.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</w:t>
      </w:r>
    </w:p>
    <w:p w:rsidR="00E72E46" w:rsidRPr="00C37FCF" w:rsidRDefault="00E72E46" w:rsidP="00E72E46">
      <w:pPr>
        <w:spacing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Calibri" w:hAnsi="Calibri" w:cs="Calibri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«ԿԱԶՄԵՑ`» ՀՀ ԱՆ _________________________________ բաժնի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(աշխատակցի պաշտոնը, անունը, ազգանունը, ստորագրությունը)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«ՀԱՄԱՁԱՅՆ ԵՄ`» ՀՀ ԱՆ ____________________________ բաժնի պետ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(անունը, ազգանունը ստորագրությունը)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br w:type="page"/>
      </w:r>
      <w:r w:rsidRPr="00676727">
        <w:rPr>
          <w:rFonts w:ascii="GHEA Grapalat" w:hAnsi="GHEA Grapalat"/>
          <w:b/>
          <w:bCs/>
          <w:color w:val="000000"/>
          <w:lang w:val="hy-AM"/>
        </w:rPr>
        <w:t>(Ձև 6)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ՀԱՅԱՍՏԱՆԻ ՀԱՆՐԱՊԵՏՈՒԹՅԱՆ_______________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ԱՌԱՋԻՆ ԱՏՅԱՆԻ ԸՆԴՀԱՆՈՒՐ ԻՐԱՎԱՍՈՒԹՅԱՆ ԴԱՏԱՐԱՆԻ ՆԱԽԱԳԱՀ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ՊԱՐՈՆ (ՏԻԿԻՆ) _____________________________________ԻՆ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ՄԻՋՆՈՐԴՈՒԹՅՈՒՆ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(ՀՀ ԱՆ «________________» ՔԿՀ դատապարտյալ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__________________________________________________________________________-ին պատիժը կրելուց պայմանական վաղաժամկետ ազատելու հարցը քննարկելու վերաբերյալ)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Հարգելի՛ դատարան,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Միջնորդում եմ քննարկել դատապարտյալ`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__________________________________________________________________________-ին պատիժը կրելուց պայմանական վաղաժամկետ ազատելու հարցը: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Կից ներկայացնում եմ պատիժը կրելուց պայմանական վաղաժամկետ ազատելու հարցը դատարան ներկայացնելու վերաբերյալ ՀՀ ԱՆ «____________________» ՔԿՀ պետի «___»______________ 20__թ. թիվ_____ որոշումը, ՀՀ ԱՆ </w:t>
      </w:r>
      <w:r w:rsidRPr="00C37FCF">
        <w:rPr>
          <w:rFonts w:ascii="GHEA Grapalat" w:hAnsi="GHEA Grapalat"/>
          <w:lang w:val="hy-AM"/>
        </w:rPr>
        <w:t></w:t>
      </w:r>
      <w:r w:rsidRPr="00C37FCF">
        <w:rPr>
          <w:rFonts w:ascii="GHEA Grapalat" w:hAnsi="GHEA Grapalat"/>
          <w:color w:val="000000"/>
          <w:lang w:val="hy-AM"/>
        </w:rPr>
        <w:t>_______________</w:t>
      </w:r>
      <w:r w:rsidRPr="00C37FCF">
        <w:rPr>
          <w:rFonts w:ascii="GHEA Grapalat" w:hAnsi="GHEA Grapalat"/>
          <w:lang w:val="hy-AM"/>
        </w:rPr>
        <w:t xml:space="preserve"> </w:t>
      </w:r>
      <w:r w:rsidRPr="00C37FCF">
        <w:rPr>
          <w:rFonts w:ascii="GHEA Grapalat" w:hAnsi="GHEA Grapalat"/>
          <w:color w:val="000000"/>
          <w:lang w:val="hy-AM"/>
        </w:rPr>
        <w:t>քրեակատարողական հիմնարկի և Պրոբացիայի ծառայության զեկույցները, դատապարտյալի անձնական գործի ամփոփ տեղեկանքը և դատապարտյալի կողմից ներկայացված նյութերը _________________________________________________________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(առկայության դեպքում նշել դատապարտյալի կողմից ներկայացված նյութերը)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Առդիր` «—» թերթից: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ՀՀ ԱՆ «________________________» ՔԿՀ ՊԵՏ,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(հիմնարկի անվանումը)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ԱՐԴԱՐԱԴԱՏՈՒԹՅԱՆ 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(նշել կոչումը)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ստորագրություն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,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Հ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</w:p>
    <w:p w:rsidR="00E72E46" w:rsidRDefault="00E72E46" w:rsidP="00E72E46">
      <w:pPr>
        <w:jc w:val="right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br w:type="page"/>
      </w:r>
      <w:r w:rsidRPr="00676727">
        <w:rPr>
          <w:rFonts w:ascii="GHEA Grapalat" w:hAnsi="GHEA Grapalat"/>
          <w:b/>
          <w:bCs/>
          <w:color w:val="000000"/>
          <w:lang w:val="hy-AM"/>
        </w:rPr>
        <w:t xml:space="preserve">(Ձև </w:t>
      </w:r>
      <w:r>
        <w:rPr>
          <w:rFonts w:ascii="GHEA Grapalat" w:hAnsi="GHEA Grapalat"/>
          <w:b/>
          <w:bCs/>
          <w:color w:val="000000"/>
          <w:lang w:val="hy-AM"/>
        </w:rPr>
        <w:t>7</w:t>
      </w:r>
      <w:r w:rsidRPr="00676727">
        <w:rPr>
          <w:rFonts w:ascii="GHEA Grapalat" w:hAnsi="GHEA Grapalat"/>
          <w:b/>
          <w:bCs/>
          <w:color w:val="000000"/>
          <w:lang w:val="hy-AM"/>
        </w:rPr>
        <w:t>)</w:t>
      </w:r>
    </w:p>
    <w:p w:rsidR="00E72E46" w:rsidRDefault="00E72E46" w:rsidP="00E72E46">
      <w:pPr>
        <w:jc w:val="right"/>
        <w:rPr>
          <w:rFonts w:ascii="GHEA Grapalat" w:hAnsi="GHEA Grapalat"/>
          <w:b/>
          <w:bCs/>
          <w:color w:val="000000"/>
          <w:lang w:val="hy-AM"/>
        </w:rPr>
      </w:pP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ՈՐՈՇՈՒՄ ԹԻՎ_____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(ՀՀ ԱՆ «________________» ՔԿՀ ԴԱՏԱՊԱՐՏՅԱԼ _________________________________________________________________________-ԻՆ ՊԱՏԻԺԸ ԿՐԵԼՈՒՑ ՊԱՅՄԱՆԱԿԱՆ ՎԱՂԱԺԱՄԿԵՏ ԱԶԱՏԵԼՈՒ ՀԱՐՑԸ ԴԱՏԱՐԱՆ ՆԵՐԿԱՅԱՑՆԵԼՈՒ (ՉՆԵՐԿԱՅԱՑՆԵԼՈՒ) ՄԱՍԻՆ)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 w:cs="GHEA Grapalat"/>
          <w:color w:val="000000"/>
          <w:lang w:val="hy-AM"/>
        </w:rPr>
        <w:t>«</w:t>
      </w:r>
      <w:r w:rsidRPr="00C37FCF">
        <w:rPr>
          <w:rFonts w:ascii="GHEA Grapalat" w:hAnsi="GHEA Grapalat"/>
          <w:color w:val="000000"/>
          <w:lang w:val="hy-AM"/>
        </w:rPr>
        <w:t>_____</w:t>
      </w:r>
      <w:r w:rsidRPr="00C37FCF">
        <w:rPr>
          <w:rFonts w:ascii="GHEA Grapalat" w:hAnsi="GHEA Grapalat" w:cs="GHEA Grapalat"/>
          <w:color w:val="000000"/>
          <w:lang w:val="hy-AM"/>
        </w:rPr>
        <w:t>»</w:t>
      </w:r>
      <w:r w:rsidRPr="00C37FCF">
        <w:rPr>
          <w:rFonts w:ascii="GHEA Grapalat" w:hAnsi="GHEA Grapalat"/>
          <w:color w:val="000000"/>
          <w:lang w:val="hy-AM"/>
        </w:rPr>
        <w:t>________________ 20___</w:t>
      </w:r>
      <w:r w:rsidRPr="00C37FCF">
        <w:rPr>
          <w:rFonts w:ascii="GHEA Grapalat" w:hAnsi="GHEA Grapalat" w:cs="GHEA Grapalat"/>
          <w:color w:val="000000"/>
          <w:lang w:val="hy-AM"/>
        </w:rPr>
        <w:t>թ</w:t>
      </w:r>
      <w:r w:rsidRPr="00C37FCF">
        <w:rPr>
          <w:rFonts w:ascii="GHEA Grapalat" w:hAnsi="GHEA Grapalat"/>
          <w:color w:val="000000"/>
          <w:lang w:val="hy-AM"/>
        </w:rPr>
        <w:t>.</w:t>
      </w:r>
      <w:r w:rsidRPr="00C37FCF">
        <w:rPr>
          <w:rFonts w:ascii="GHEA Grapalat" w:hAnsi="GHEA Grapalat"/>
          <w:color w:val="000000"/>
          <w:lang w:val="hy-AM"/>
        </w:rPr>
        <w:tab/>
      </w:r>
      <w:r w:rsidRPr="00C37FCF">
        <w:rPr>
          <w:rFonts w:ascii="GHEA Grapalat" w:hAnsi="GHEA Grapalat"/>
          <w:color w:val="000000"/>
          <w:lang w:val="hy-AM"/>
        </w:rPr>
        <w:tab/>
      </w:r>
      <w:r w:rsidRPr="00C37FCF">
        <w:rPr>
          <w:rFonts w:ascii="GHEA Grapalat" w:hAnsi="GHEA Grapalat"/>
          <w:color w:val="000000"/>
          <w:lang w:val="hy-AM"/>
        </w:rPr>
        <w:tab/>
      </w:r>
      <w:r w:rsidRPr="00C37FCF">
        <w:rPr>
          <w:rFonts w:ascii="GHEA Grapalat" w:hAnsi="GHEA Grapalat"/>
          <w:color w:val="000000"/>
          <w:lang w:val="hy-AM"/>
        </w:rPr>
        <w:tab/>
      </w:r>
      <w:r w:rsidRPr="00C37FCF">
        <w:rPr>
          <w:rFonts w:ascii="GHEA Grapalat" w:hAnsi="GHEA Grapalat"/>
          <w:color w:val="000000"/>
          <w:lang w:val="hy-AM"/>
        </w:rPr>
        <w:tab/>
      </w:r>
      <w:r w:rsidRPr="00C37FCF">
        <w:rPr>
          <w:rFonts w:ascii="GHEA Grapalat" w:hAnsi="GHEA Grapalat"/>
          <w:color w:val="000000"/>
          <w:lang w:val="hy-AM"/>
        </w:rPr>
        <w:tab/>
      </w:r>
      <w:r w:rsidRPr="00C37FCF">
        <w:rPr>
          <w:rFonts w:ascii="GHEA Grapalat" w:hAnsi="GHEA Grapalat" w:cs="GHEA Grapalat"/>
          <w:color w:val="000000"/>
          <w:lang w:val="hy-AM"/>
        </w:rPr>
        <w:t xml:space="preserve"> Ք</w:t>
      </w:r>
      <w:r w:rsidRPr="00C37FCF">
        <w:rPr>
          <w:rFonts w:ascii="GHEA Grapalat" w:hAnsi="GHEA Grapalat"/>
          <w:color w:val="000000"/>
          <w:lang w:val="hy-AM"/>
        </w:rPr>
        <w:t xml:space="preserve">. </w:t>
      </w:r>
      <w:r w:rsidRPr="00C37FCF">
        <w:rPr>
          <w:rFonts w:ascii="GHEA Grapalat" w:hAnsi="GHEA Grapalat" w:cs="GHEA Grapalat"/>
          <w:color w:val="000000"/>
          <w:lang w:val="hy-AM"/>
        </w:rPr>
        <w:t>ԵՐԵՎԱՆ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Ես` Հայաստանի Հանրապետության արդարադատության նախարարության «___________________» քրեակատարողական հիմնարկի պետ, արդարադատության _______________________________________________________________________________ս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(կոչումը, Ա.Ա.Հ.)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ուսումնասիրելով` դատապարտյալ`_________________________________________________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դատապարտյալի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անունը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,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հայրանունը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,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ազգանունը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(ծննդյան օրը, ամիսը, տարեթիվը)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վերաբերյալ ՀՀ ԱՆ </w:t>
      </w:r>
      <w:r w:rsidRPr="00C37FCF">
        <w:rPr>
          <w:rFonts w:ascii="GHEA Grapalat" w:hAnsi="GHEA Grapalat"/>
          <w:lang w:val="hy-AM"/>
        </w:rPr>
        <w:t></w:t>
      </w:r>
      <w:r w:rsidRPr="00C37FCF">
        <w:rPr>
          <w:rFonts w:ascii="GHEA Grapalat" w:hAnsi="GHEA Grapalat"/>
          <w:color w:val="000000"/>
          <w:lang w:val="hy-AM"/>
        </w:rPr>
        <w:t>________________</w:t>
      </w:r>
      <w:r w:rsidRPr="00C37FCF">
        <w:rPr>
          <w:rFonts w:ascii="GHEA Grapalat" w:hAnsi="GHEA Grapalat"/>
          <w:lang w:val="hy-AM"/>
        </w:rPr>
        <w:t xml:space="preserve"> </w:t>
      </w:r>
      <w:r w:rsidRPr="00C37FCF">
        <w:rPr>
          <w:rFonts w:ascii="GHEA Grapalat" w:hAnsi="GHEA Grapalat"/>
          <w:color w:val="000000"/>
          <w:lang w:val="hy-AM"/>
        </w:rPr>
        <w:t>քրեակատարողական հիմնարկի և ՀՀ պրոբացիայի ծառայության զեկույցները և նյութերը`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ՊԱՐԶԵՑԻ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Դատապարտյալի վերաբերյալ ՀՀ ԱՆ </w:t>
      </w:r>
      <w:r w:rsidRPr="00C37FCF">
        <w:rPr>
          <w:rFonts w:ascii="GHEA Grapalat" w:hAnsi="GHEA Grapalat"/>
          <w:lang w:val="hy-AM"/>
        </w:rPr>
        <w:t></w:t>
      </w:r>
      <w:r w:rsidRPr="00C37FCF">
        <w:rPr>
          <w:rFonts w:ascii="GHEA Grapalat" w:hAnsi="GHEA Grapalat"/>
          <w:color w:val="000000"/>
          <w:lang w:val="hy-AM"/>
        </w:rPr>
        <w:t>________________</w:t>
      </w:r>
      <w:r w:rsidRPr="00C37FCF">
        <w:rPr>
          <w:rFonts w:ascii="GHEA Grapalat" w:hAnsi="GHEA Grapalat"/>
          <w:lang w:val="hy-AM"/>
        </w:rPr>
        <w:t xml:space="preserve"> </w:t>
      </w:r>
      <w:r w:rsidRPr="00C37FCF">
        <w:rPr>
          <w:rFonts w:ascii="GHEA Grapalat" w:hAnsi="GHEA Grapalat"/>
          <w:color w:val="000000"/>
          <w:lang w:val="hy-AM"/>
        </w:rPr>
        <w:t xml:space="preserve">քրեակատարողական հիմնարկի զեկույցը 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դրական/բացասական</w:t>
      </w:r>
      <w:r w:rsidRPr="00C37FCF">
        <w:rPr>
          <w:rFonts w:ascii="GHEA Grapalat" w:hAnsi="GHEA Grapalat"/>
          <w:color w:val="000000"/>
          <w:lang w:val="hy-AM"/>
        </w:rPr>
        <w:t xml:space="preserve"> է, իսկ Պրոբացիայի ծառայության զեկույցը` 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բացասական/դրական</w:t>
      </w:r>
      <w:r w:rsidRPr="00C37FCF">
        <w:rPr>
          <w:rFonts w:ascii="GHEA Grapalat" w:hAnsi="GHEA Grapalat"/>
          <w:color w:val="000000"/>
          <w:lang w:val="hy-AM"/>
        </w:rPr>
        <w:t>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Դատապարտյալը 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տվել է/չի տվել</w:t>
      </w:r>
      <w:r w:rsidRPr="00C37FCF">
        <w:rPr>
          <w:rFonts w:ascii="GHEA Grapalat" w:hAnsi="GHEA Grapalat"/>
          <w:color w:val="000000"/>
          <w:lang w:val="hy-AM"/>
        </w:rPr>
        <w:t xml:space="preserve"> իր համաձայնությունը պատիժը կրելուց պայմանական վաղաժամկետ ազատելու հարցով դատարան միջնորդություն ներկայացնելու համար (լրացվում է, եթե զեկույցներից մեկը բացասական է):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Ելնելով վերոգրյալից և ղեկավարվելով Քրեական օրենսգրքի 85-րդ հոդվածով և Քրեակատարողական օրենսգրքի 133-րդ հոդվածով `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ՈՐՈՇԵՑԻ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Դատապարտյալ ____________________________________________________________ի`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left="5040" w:firstLine="720"/>
        <w:jc w:val="both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(Ա.Ա.Հ) 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պատիժը կրելուց պայմանական վաղաժամկետ ազատելու հարցը 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ներկայացնել/չներկայացնել</w:t>
      </w:r>
      <w:r w:rsidRPr="00C37FCF">
        <w:rPr>
          <w:rFonts w:ascii="GHEA Grapalat" w:hAnsi="GHEA Grapalat"/>
          <w:color w:val="000000"/>
          <w:lang w:val="hy-AM"/>
        </w:rPr>
        <w:t xml:space="preserve"> դատարան: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ՀՀ ԱՆ «________________________» ՔԿՀ ՊԵՏ,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(հիմնարկի անվանումը)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ԱՐԴԱՐԱԴԱՏՈՒԹՅԱՆ 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(նշել կոչումը)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__________________________________________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ստորագրություն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 xml:space="preserve">, 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Ա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.</w:t>
      </w:r>
      <w:r w:rsidRPr="00C37FCF">
        <w:rPr>
          <w:rFonts w:ascii="GHEA Grapalat" w:hAnsi="GHEA Grapalat" w:cs="GHEA Grapalat"/>
          <w:color w:val="000000"/>
          <w:sz w:val="18"/>
          <w:szCs w:val="18"/>
          <w:lang w:val="hy-AM"/>
        </w:rPr>
        <w:t>Հ</w:t>
      </w: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:rsidR="00E72E46" w:rsidRPr="00C37FCF" w:rsidRDefault="00E72E46" w:rsidP="00E72E46">
      <w:pPr>
        <w:pStyle w:val="unchanged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Ծանոթացա և ստացա որոշումը ___________________________________________: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(դատապարտյալի ստորագրություն)</w:t>
      </w:r>
    </w:p>
    <w:p w:rsidR="00E72E46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«_____»_________________ 20___թ.:</w:t>
      </w:r>
    </w:p>
    <w:p w:rsidR="00E72E46" w:rsidRPr="00C37FCF" w:rsidRDefault="00E72E46" w:rsidP="00E72E46">
      <w:pPr>
        <w:rPr>
          <w:rFonts w:ascii="GHEA Grapalat" w:eastAsia="Calibri" w:hAnsi="GHEA Grapalat"/>
          <w:color w:val="000000"/>
          <w:highlight w:val="yellow"/>
          <w:lang w:val="hy-AM"/>
        </w:rPr>
      </w:pPr>
      <w:r w:rsidRPr="00C37FCF">
        <w:rPr>
          <w:rFonts w:ascii="GHEA Grapalat" w:hAnsi="GHEA Grapalat"/>
          <w:color w:val="000000"/>
          <w:highlight w:val="yellow"/>
          <w:lang w:val="hy-AM"/>
        </w:rPr>
        <w:br w:type="page"/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b/>
          <w:bCs/>
          <w:color w:val="000000"/>
          <w:lang w:val="hy-AM"/>
        </w:rPr>
      </w:pPr>
      <w:r w:rsidRPr="00676727">
        <w:rPr>
          <w:rFonts w:ascii="GHEA Grapalat" w:hAnsi="GHEA Grapalat"/>
          <w:b/>
          <w:bCs/>
          <w:color w:val="000000"/>
          <w:lang w:val="hy-AM"/>
        </w:rPr>
        <w:t xml:space="preserve">(Ձև </w:t>
      </w:r>
      <w:r>
        <w:rPr>
          <w:rFonts w:ascii="GHEA Grapalat" w:hAnsi="GHEA Grapalat"/>
          <w:b/>
          <w:bCs/>
          <w:color w:val="000000"/>
          <w:lang w:val="hy-AM"/>
        </w:rPr>
        <w:t>8</w:t>
      </w:r>
      <w:r w:rsidRPr="00676727">
        <w:rPr>
          <w:rFonts w:ascii="GHEA Grapalat" w:hAnsi="GHEA Grapalat"/>
          <w:b/>
          <w:bCs/>
          <w:color w:val="000000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vhc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37FCF">
        <w:rPr>
          <w:rFonts w:ascii="GHEA Grapalat" w:hAnsi="GHEA Grapalat"/>
          <w:b/>
          <w:bCs/>
          <w:color w:val="000000"/>
          <w:lang w:val="hy-AM"/>
        </w:rPr>
        <w:t>ՀԱՄԱՁԱՅՆՈՒԹՅՈՒՆ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(պատիժը կրելուց պայմանական վաղաժամկետ ազատելու հարցը դատարան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ներկայացնելու վերաբերյալ)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 xml:space="preserve">Ես` ՀՀ ԱՆ «____________________» քրեակատարողական հիմնարկի դատապարտյալ _______________________________________________________________________________ս, </w:t>
      </w:r>
      <w:r w:rsidRPr="00C37FCF">
        <w:rPr>
          <w:rFonts w:ascii="GHEA Grapalat" w:hAnsi="GHEA Grapalat"/>
          <w:b/>
          <w:bCs/>
          <w:i/>
          <w:iCs/>
          <w:color w:val="000000"/>
          <w:lang w:val="hy-AM"/>
        </w:rPr>
        <w:t>տալիս եմ/չեմ տալիս</w:t>
      </w:r>
      <w:r w:rsidRPr="00C37FCF">
        <w:rPr>
          <w:rFonts w:ascii="GHEA Grapalat" w:hAnsi="GHEA Grapalat"/>
          <w:color w:val="000000"/>
          <w:lang w:val="hy-AM"/>
        </w:rPr>
        <w:t xml:space="preserve"> իմ համաձայնությունը պատիժը կրելուց պայմանական վաղաժամկետ ազատելու հարցով դատարան միջնորդություն ներկայացնելու համար: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Դատապարտյալ` _______________________________________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Fonts w:ascii="GHEA Grapalat" w:hAnsi="GHEA Grapalat"/>
          <w:color w:val="000000"/>
          <w:sz w:val="18"/>
          <w:szCs w:val="18"/>
          <w:lang w:val="hy-AM"/>
        </w:rPr>
      </w:pPr>
      <w:r w:rsidRPr="00C37FCF">
        <w:rPr>
          <w:rFonts w:ascii="GHEA Grapalat" w:hAnsi="GHEA Grapalat"/>
          <w:color w:val="000000"/>
          <w:sz w:val="18"/>
          <w:szCs w:val="18"/>
          <w:lang w:val="hy-AM"/>
        </w:rPr>
        <w:t>(ստորագրություն)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t>«_____»_________________ 20___թ.</w:t>
      </w:r>
    </w:p>
    <w:p w:rsidR="00E72E46" w:rsidRPr="00C37FCF" w:rsidRDefault="00E72E46" w:rsidP="00E72E46">
      <w:pPr>
        <w:rPr>
          <w:rFonts w:ascii="GHEA Grapalat" w:eastAsia="Calibri" w:hAnsi="GHEA Grapalat" w:cs="Sylfaen"/>
          <w:noProof/>
          <w:highlight w:val="yellow"/>
          <w:lang w:val="hy-AM"/>
        </w:rPr>
      </w:pPr>
      <w:r w:rsidRPr="00C37FCF">
        <w:rPr>
          <w:rFonts w:ascii="GHEA Grapalat" w:hAnsi="GHEA Grapalat" w:cs="Sylfaen"/>
          <w:noProof/>
          <w:highlight w:val="yellow"/>
          <w:lang w:val="hy-AM"/>
        </w:rPr>
        <w:br w:type="page"/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rFonts w:ascii="GHEA Grapalat" w:hAnsi="GHEA Grapalat" w:cs="Sylfaen"/>
          <w:b/>
          <w:bCs/>
          <w:noProof/>
          <w:lang w:val="hy-AM"/>
        </w:rPr>
      </w:pPr>
      <w:r w:rsidRPr="00676727">
        <w:rPr>
          <w:rFonts w:ascii="GHEA Grapalat" w:hAnsi="GHEA Grapalat" w:cs="Sylfaen"/>
          <w:b/>
          <w:bCs/>
          <w:noProof/>
          <w:lang w:val="hy-AM"/>
        </w:rPr>
        <w:t xml:space="preserve">Ձև </w:t>
      </w:r>
      <w:r>
        <w:rPr>
          <w:rFonts w:ascii="GHEA Grapalat" w:hAnsi="GHEA Grapalat" w:cs="Sylfaen"/>
          <w:b/>
          <w:bCs/>
          <w:noProof/>
          <w:lang w:val="hy-AM"/>
        </w:rPr>
        <w:t>9</w:t>
      </w:r>
      <w:r w:rsidRPr="00676727">
        <w:rPr>
          <w:rFonts w:ascii="GHEA Grapalat" w:hAnsi="GHEA Grapalat" w:cs="Sylfaen"/>
          <w:b/>
          <w:bCs/>
          <w:noProof/>
          <w:lang w:val="hy-AM"/>
        </w:rPr>
        <w:t>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rFonts w:ascii="GHEA Grapalat" w:hAnsi="GHEA Grapalat" w:cs="Sylfaen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ՀՀ ԱՆ «_______________» ՔԿՀ ԴԱՏԱՊԱՐՏՅԱԼ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rFonts w:ascii="GHEA Grapalat" w:hAnsi="GHEA Grapalat" w:cs="Sylfaen"/>
          <w:noProof/>
          <w:sz w:val="16"/>
          <w:szCs w:val="16"/>
          <w:lang w:val="hy-AM"/>
        </w:rPr>
      </w:pP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հիմնարկի անվանումը</w:t>
      </w:r>
    </w:p>
    <w:p w:rsidR="00E72E46" w:rsidRPr="00C37FCF" w:rsidRDefault="00E72E46" w:rsidP="00E72E46">
      <w:pPr>
        <w:pStyle w:val="NormalWeb"/>
        <w:shd w:val="clear" w:color="auto" w:fill="FFFFFF"/>
        <w:tabs>
          <w:tab w:val="left" w:pos="5103"/>
          <w:tab w:val="left" w:pos="7088"/>
          <w:tab w:val="left" w:pos="10490"/>
        </w:tabs>
        <w:spacing w:before="0" w:beforeAutospacing="0" w:after="0" w:afterAutospacing="0" w:line="276" w:lineRule="auto"/>
        <w:jc w:val="right"/>
        <w:rPr>
          <w:rFonts w:ascii="GHEA Grapalat" w:hAnsi="GHEA Grapalat" w:cs="Sylfaen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_____________________________________________ԻՆ</w:t>
      </w:r>
    </w:p>
    <w:p w:rsidR="00E72E46" w:rsidRPr="00C37FCF" w:rsidRDefault="00E72E46" w:rsidP="00E72E46">
      <w:pPr>
        <w:pStyle w:val="NormalWeb"/>
        <w:shd w:val="clear" w:color="auto" w:fill="FFFFFF"/>
        <w:tabs>
          <w:tab w:val="left" w:pos="5103"/>
          <w:tab w:val="left" w:pos="7088"/>
          <w:tab w:val="left" w:pos="9639"/>
          <w:tab w:val="left" w:pos="10348"/>
        </w:tabs>
        <w:spacing w:before="0" w:beforeAutospacing="0" w:after="0" w:afterAutospacing="0" w:line="276" w:lineRule="auto"/>
        <w:jc w:val="right"/>
        <w:rPr>
          <w:rFonts w:ascii="GHEA Grapalat" w:hAnsi="GHEA Grapalat" w:cs="Sylfaen"/>
          <w:noProof/>
          <w:sz w:val="16"/>
          <w:szCs w:val="16"/>
          <w:lang w:val="hy-AM"/>
        </w:rPr>
      </w:pP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Ա.Ա.Հ.</w:t>
      </w:r>
    </w:p>
    <w:p w:rsidR="00E72E46" w:rsidRPr="00C37FCF" w:rsidRDefault="00E72E46" w:rsidP="00E72E46">
      <w:pPr>
        <w:pStyle w:val="NormalWeb"/>
        <w:shd w:val="clear" w:color="auto" w:fill="FFFFFF"/>
        <w:tabs>
          <w:tab w:val="left" w:pos="5103"/>
          <w:tab w:val="left" w:pos="7088"/>
          <w:tab w:val="left" w:pos="9639"/>
          <w:tab w:val="left" w:pos="10348"/>
        </w:tabs>
        <w:spacing w:before="0" w:beforeAutospacing="0" w:after="0" w:afterAutospacing="0" w:line="276" w:lineRule="auto"/>
        <w:jc w:val="right"/>
        <w:rPr>
          <w:rFonts w:ascii="GHEA Grapalat" w:hAnsi="GHEA Grapalat" w:cs="Sylfaen"/>
          <w:noProof/>
          <w:sz w:val="16"/>
          <w:szCs w:val="16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tabs>
          <w:tab w:val="left" w:pos="5103"/>
          <w:tab w:val="left" w:pos="7088"/>
          <w:tab w:val="left" w:pos="9639"/>
          <w:tab w:val="left" w:pos="10348"/>
        </w:tabs>
        <w:spacing w:before="0" w:beforeAutospacing="0" w:after="0" w:afterAutospacing="0" w:line="276" w:lineRule="auto"/>
        <w:jc w:val="center"/>
        <w:rPr>
          <w:rFonts w:ascii="GHEA Grapalat" w:hAnsi="GHEA Grapalat" w:cs="Sylfaen"/>
          <w:b/>
          <w:bCs/>
          <w:noProof/>
          <w:lang w:val="hy-AM"/>
        </w:rPr>
      </w:pPr>
      <w:r w:rsidRPr="00C37FCF">
        <w:rPr>
          <w:rFonts w:ascii="GHEA Grapalat" w:hAnsi="GHEA Grapalat" w:cs="Sylfaen"/>
          <w:b/>
          <w:bCs/>
          <w:noProof/>
          <w:lang w:val="hy-AM"/>
        </w:rPr>
        <w:t>ԾԱՆՈՒՑՈՒՄ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center"/>
        <w:rPr>
          <w:rFonts w:ascii="GHEA Grapalat" w:hAnsi="GHEA Grapalat"/>
          <w:b/>
          <w:bCs/>
          <w:noProof/>
          <w:lang w:val="hy-AM"/>
        </w:rPr>
      </w:pPr>
      <w:r w:rsidRPr="00C37FCF">
        <w:rPr>
          <w:rFonts w:ascii="GHEA Grapalat" w:hAnsi="GHEA Grapalat"/>
          <w:b/>
          <w:bCs/>
          <w:noProof/>
          <w:lang w:val="hy-AM"/>
        </w:rPr>
        <w:t>(</w:t>
      </w:r>
      <w:r w:rsidRPr="00C37FCF">
        <w:rPr>
          <w:rFonts w:ascii="GHEA Grapalat" w:hAnsi="GHEA Grapalat" w:cs="Sylfaen"/>
          <w:b/>
          <w:bCs/>
          <w:noProof/>
          <w:lang w:val="hy-AM"/>
        </w:rPr>
        <w:t>պատիժը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կրելուց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պայմանական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վաղաժամկետ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ազատելու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հարցը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կրկին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քննարկելու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կարգի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, </w:t>
      </w:r>
      <w:r w:rsidRPr="00C37FCF">
        <w:rPr>
          <w:rFonts w:ascii="GHEA Grapalat" w:hAnsi="GHEA Grapalat" w:cs="Sylfaen"/>
          <w:b/>
          <w:bCs/>
          <w:noProof/>
          <w:lang w:val="hy-AM"/>
        </w:rPr>
        <w:t>ինչպես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նաև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քրեակատարողական հիմնարկի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վարչակազմի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որոշումը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բողոքարկելու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իրավունքի</w:t>
      </w:r>
      <w:r w:rsidRPr="00C37FCF">
        <w:rPr>
          <w:rFonts w:ascii="GHEA Grapalat" w:hAnsi="GHEA Grapalat"/>
          <w:b/>
          <w:bCs/>
          <w:noProof/>
          <w:lang w:val="hy-AM"/>
        </w:rPr>
        <w:t xml:space="preserve"> </w:t>
      </w:r>
      <w:r w:rsidRPr="00C37FCF">
        <w:rPr>
          <w:rFonts w:ascii="GHEA Grapalat" w:hAnsi="GHEA Grapalat" w:cs="Sylfaen"/>
          <w:b/>
          <w:bCs/>
          <w:noProof/>
          <w:lang w:val="hy-AM"/>
        </w:rPr>
        <w:t>վերաբերյալ</w:t>
      </w:r>
      <w:r w:rsidRPr="00C37FCF">
        <w:rPr>
          <w:rFonts w:ascii="GHEA Grapalat" w:hAnsi="GHEA Grapalat"/>
          <w:b/>
          <w:bCs/>
          <w:noProof/>
          <w:lang w:val="hy-AM"/>
        </w:rPr>
        <w:t>)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both"/>
        <w:rPr>
          <w:rFonts w:ascii="GHEA Grapalat" w:hAnsi="GHEA Grapalat"/>
          <w:b/>
          <w:bCs/>
          <w:noProof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ind w:firstLine="720"/>
        <w:jc w:val="both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Ղեկավարվելով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Քրեակատարողական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օրենսգրքի</w:t>
      </w:r>
      <w:r w:rsidRPr="00C37FCF">
        <w:rPr>
          <w:rFonts w:ascii="GHEA Grapalat" w:hAnsi="GHEA Grapalat"/>
          <w:noProof/>
          <w:lang w:val="hy-AM"/>
        </w:rPr>
        <w:t xml:space="preserve"> 133-</w:t>
      </w:r>
      <w:r w:rsidRPr="00C37FCF">
        <w:rPr>
          <w:rFonts w:ascii="GHEA Grapalat" w:hAnsi="GHEA Grapalat" w:cs="Sylfaen"/>
          <w:noProof/>
          <w:lang w:val="hy-AM"/>
        </w:rPr>
        <w:t>րդ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հոդվածի</w:t>
      </w:r>
      <w:r w:rsidRPr="00C37FCF">
        <w:rPr>
          <w:rFonts w:ascii="GHEA Grapalat" w:hAnsi="GHEA Grapalat"/>
          <w:noProof/>
          <w:lang w:val="hy-AM"/>
        </w:rPr>
        <w:t xml:space="preserve"> 7-</w:t>
      </w:r>
      <w:r w:rsidRPr="00C37FCF">
        <w:rPr>
          <w:rFonts w:ascii="GHEA Grapalat" w:hAnsi="GHEA Grapalat" w:cs="Sylfaen"/>
          <w:noProof/>
          <w:lang w:val="hy-AM"/>
        </w:rPr>
        <w:t>րդ</w:t>
      </w:r>
      <w:r w:rsidRPr="00C37FCF">
        <w:rPr>
          <w:rFonts w:ascii="GHEA Grapalat" w:hAnsi="GHEA Grapalat"/>
          <w:noProof/>
          <w:lang w:val="hy-AM"/>
        </w:rPr>
        <w:t>, 8-</w:t>
      </w:r>
      <w:r w:rsidRPr="00C37FCF">
        <w:rPr>
          <w:rFonts w:ascii="GHEA Grapalat" w:hAnsi="GHEA Grapalat" w:cs="Sylfaen"/>
          <w:noProof/>
          <w:lang w:val="hy-AM"/>
        </w:rPr>
        <w:t>րդ</w:t>
      </w:r>
      <w:r w:rsidRPr="00C37FCF">
        <w:rPr>
          <w:rFonts w:ascii="GHEA Grapalat" w:hAnsi="GHEA Grapalat"/>
          <w:noProof/>
          <w:lang w:val="hy-AM"/>
        </w:rPr>
        <w:t>, 12-</w:t>
      </w:r>
      <w:r w:rsidRPr="00C37FCF">
        <w:rPr>
          <w:rFonts w:ascii="GHEA Grapalat" w:hAnsi="GHEA Grapalat" w:cs="Sylfaen"/>
          <w:noProof/>
          <w:lang w:val="hy-AM"/>
        </w:rPr>
        <w:t>րդ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և</w:t>
      </w:r>
      <w:r w:rsidRPr="00C37FCF">
        <w:rPr>
          <w:rFonts w:ascii="GHEA Grapalat" w:hAnsi="GHEA Grapalat"/>
          <w:noProof/>
          <w:lang w:val="hy-AM"/>
        </w:rPr>
        <w:t xml:space="preserve"> 13-</w:t>
      </w:r>
      <w:r w:rsidRPr="00C37FCF">
        <w:rPr>
          <w:rFonts w:ascii="GHEA Grapalat" w:hAnsi="GHEA Grapalat" w:cs="Sylfaen"/>
          <w:noProof/>
          <w:lang w:val="hy-AM"/>
        </w:rPr>
        <w:t>րդ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մասերով</w:t>
      </w:r>
      <w:r w:rsidRPr="00C37FCF">
        <w:rPr>
          <w:rFonts w:ascii="GHEA Grapalat" w:hAnsi="GHEA Grapalat"/>
          <w:noProof/>
          <w:lang w:val="hy-AM"/>
        </w:rPr>
        <w:t xml:space="preserve">` </w:t>
      </w:r>
      <w:r w:rsidRPr="00C37FCF">
        <w:rPr>
          <w:rFonts w:ascii="GHEA Grapalat" w:hAnsi="GHEA Grapalat" w:cs="Sylfaen"/>
          <w:noProof/>
          <w:lang w:val="hy-AM"/>
        </w:rPr>
        <w:t>տեղեկացնում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եմ</w:t>
      </w:r>
      <w:r w:rsidRPr="00C37FCF">
        <w:rPr>
          <w:rFonts w:ascii="GHEA Grapalat" w:hAnsi="GHEA Grapalat"/>
          <w:noProof/>
          <w:lang w:val="hy-AM"/>
        </w:rPr>
        <w:t xml:space="preserve">, </w:t>
      </w:r>
      <w:r w:rsidRPr="00C37FCF">
        <w:rPr>
          <w:rFonts w:ascii="GHEA Grapalat" w:hAnsi="GHEA Grapalat" w:cs="Sylfaen"/>
          <w:noProof/>
          <w:lang w:val="hy-AM"/>
        </w:rPr>
        <w:t>որ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ՀՀ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ԱՆ</w:t>
      </w:r>
      <w:r w:rsidRPr="00C37FCF">
        <w:rPr>
          <w:rFonts w:ascii="GHEA Grapalat" w:hAnsi="GHEA Grapalat"/>
          <w:noProof/>
          <w:lang w:val="hy-AM"/>
        </w:rPr>
        <w:t xml:space="preserve"> «__________________» </w:t>
      </w:r>
      <w:r w:rsidRPr="00C37FCF">
        <w:rPr>
          <w:rFonts w:ascii="GHEA Grapalat" w:hAnsi="GHEA Grapalat" w:cs="Sylfaen"/>
          <w:noProof/>
          <w:lang w:val="hy-AM"/>
        </w:rPr>
        <w:t>ՔԿՀ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պետի</w:t>
      </w:r>
      <w:r w:rsidRPr="00C37FCF">
        <w:rPr>
          <w:rFonts w:ascii="GHEA Grapalat" w:hAnsi="GHEA Grapalat"/>
          <w:noProof/>
          <w:lang w:val="hy-AM"/>
        </w:rPr>
        <w:t xml:space="preserve"> «_____»____________20___ </w:t>
      </w:r>
      <w:r w:rsidRPr="00C37FCF">
        <w:rPr>
          <w:rFonts w:ascii="GHEA Grapalat" w:hAnsi="GHEA Grapalat" w:cs="Sylfaen"/>
          <w:noProof/>
          <w:lang w:val="hy-AM"/>
        </w:rPr>
        <w:t>թվականի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թիվ</w:t>
      </w:r>
      <w:r w:rsidRPr="00C37FCF">
        <w:rPr>
          <w:rFonts w:ascii="GHEA Grapalat" w:hAnsi="GHEA Grapalat"/>
          <w:noProof/>
          <w:lang w:val="hy-AM"/>
        </w:rPr>
        <w:t xml:space="preserve">___ </w:t>
      </w:r>
      <w:r w:rsidRPr="00C37FCF">
        <w:rPr>
          <w:rFonts w:ascii="GHEA Grapalat" w:hAnsi="GHEA Grapalat" w:cs="Sylfaen"/>
          <w:noProof/>
          <w:lang w:val="hy-AM"/>
        </w:rPr>
        <w:t>որոշումը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Ձեր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կողմից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կարող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է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բողոքարկվել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դատական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կարգով</w:t>
      </w:r>
      <w:r w:rsidRPr="00C37FCF">
        <w:rPr>
          <w:rFonts w:ascii="GHEA Grapalat" w:hAnsi="GHEA Grapalat"/>
          <w:noProof/>
          <w:lang w:val="hy-AM"/>
        </w:rPr>
        <w:t xml:space="preserve">` </w:t>
      </w:r>
      <w:r w:rsidRPr="00C37FCF">
        <w:rPr>
          <w:rFonts w:ascii="GHEA Grapalat" w:hAnsi="GHEA Grapalat" w:cs="Sylfaen"/>
          <w:noProof/>
          <w:lang w:val="hy-AM"/>
        </w:rPr>
        <w:t>որոշումը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ստանալուց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հետո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/>
          <w:noProof/>
          <w:color w:val="000000"/>
          <w:shd w:val="clear" w:color="auto" w:fill="FFFFFF"/>
          <w:lang w:val="hy-AM"/>
        </w:rPr>
        <w:t>մեկամսյա</w:t>
      </w:r>
      <w:r w:rsidRPr="00C37FCF">
        <w:rPr>
          <w:rFonts w:ascii="Arial Unicode" w:hAnsi="Arial Unicode"/>
          <w:noProof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ժամկետում</w:t>
      </w:r>
      <w:r w:rsidRPr="00C37FCF">
        <w:rPr>
          <w:rFonts w:ascii="GHEA Grapalat" w:hAnsi="GHEA Grapalat"/>
          <w:noProof/>
          <w:lang w:val="hy-AM"/>
        </w:rPr>
        <w:t>: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Պատիժը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կրելուց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պայմանական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վաղաժամկետ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ազատելու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վերաբերյալ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հարցը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կարող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է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կրկին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քննարկվել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համապատասխան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որոշման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ընդունումից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հետո</w:t>
      </w:r>
      <w:r w:rsidRPr="00C37FCF">
        <w:rPr>
          <w:rFonts w:ascii="GHEA Grapalat" w:hAnsi="GHEA Grapalat"/>
          <w:noProof/>
          <w:lang w:val="hy-AM"/>
        </w:rPr>
        <w:t xml:space="preserve">` </w:t>
      </w:r>
      <w:r w:rsidRPr="00C37FCF">
        <w:rPr>
          <w:rFonts w:ascii="GHEA Grapalat" w:hAnsi="GHEA Grapalat" w:cs="Sylfaen"/>
          <w:noProof/>
          <w:lang w:val="hy-AM"/>
        </w:rPr>
        <w:t>երեք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ամիս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անց</w:t>
      </w:r>
      <w:r w:rsidRPr="00C37FCF">
        <w:rPr>
          <w:rFonts w:ascii="GHEA Grapalat" w:hAnsi="GHEA Grapalat"/>
          <w:noProof/>
          <w:lang w:val="hy-AM"/>
        </w:rPr>
        <w:t xml:space="preserve">, </w:t>
      </w:r>
      <w:r w:rsidRPr="00C37FCF">
        <w:rPr>
          <w:rFonts w:ascii="GHEA Grapalat" w:hAnsi="GHEA Grapalat" w:cs="Sylfaen"/>
          <w:noProof/>
          <w:lang w:val="hy-AM"/>
        </w:rPr>
        <w:t>եթե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դատապարտյալի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կողմից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նշված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ժամկետը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լրանալուց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ոչ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շուտ</w:t>
      </w:r>
      <w:r w:rsidRPr="00C37FCF">
        <w:rPr>
          <w:rFonts w:ascii="GHEA Grapalat" w:hAnsi="GHEA Grapalat"/>
          <w:noProof/>
          <w:lang w:val="hy-AM"/>
        </w:rPr>
        <w:t xml:space="preserve">, </w:t>
      </w:r>
      <w:r w:rsidRPr="00C37FCF">
        <w:rPr>
          <w:rFonts w:ascii="GHEA Grapalat" w:hAnsi="GHEA Grapalat" w:cs="Sylfaen"/>
          <w:noProof/>
          <w:lang w:val="hy-AM"/>
        </w:rPr>
        <w:t>քան</w:t>
      </w:r>
      <w:r w:rsidRPr="00C37FCF">
        <w:rPr>
          <w:rFonts w:ascii="GHEA Grapalat" w:hAnsi="GHEA Grapalat"/>
          <w:noProof/>
          <w:lang w:val="hy-AM"/>
        </w:rPr>
        <w:t xml:space="preserve"> 40 </w:t>
      </w:r>
      <w:r w:rsidRPr="00C37FCF">
        <w:rPr>
          <w:rFonts w:ascii="GHEA Grapalat" w:hAnsi="GHEA Grapalat" w:cs="Sylfaen"/>
          <w:noProof/>
          <w:lang w:val="hy-AM"/>
        </w:rPr>
        <w:t>օր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առաջ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ներկայացվի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դիմում</w:t>
      </w:r>
      <w:r w:rsidRPr="00C37FCF">
        <w:rPr>
          <w:rFonts w:ascii="GHEA Grapalat" w:hAnsi="GHEA Grapalat"/>
          <w:noProof/>
          <w:lang w:val="hy-AM"/>
        </w:rPr>
        <w:t>: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Դատարանի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կողմից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պատժից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պայմանական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վաղաժամկետ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ազատելը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մերժելու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մասին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որոշում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կայացնելու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դեպքում</w:t>
      </w:r>
      <w:r w:rsidRPr="00C37FCF">
        <w:rPr>
          <w:rFonts w:ascii="GHEA Grapalat" w:hAnsi="GHEA Grapalat"/>
          <w:noProof/>
          <w:lang w:val="hy-AM"/>
        </w:rPr>
        <w:t xml:space="preserve">` </w:t>
      </w:r>
      <w:r w:rsidRPr="00C37FCF">
        <w:rPr>
          <w:rFonts w:ascii="GHEA Grapalat" w:hAnsi="GHEA Grapalat" w:cs="Sylfaen"/>
          <w:noProof/>
          <w:lang w:val="hy-AM"/>
        </w:rPr>
        <w:t>պատիժը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կրելուց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պայմանական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վաղաժամկետ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ազատելու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վերաբերյալ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հարցը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կարող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է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կրկին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քննարկվել</w:t>
      </w:r>
      <w:r w:rsidRPr="00C37FCF">
        <w:rPr>
          <w:rFonts w:ascii="GHEA Grapalat" w:hAnsi="GHEA Grapalat"/>
          <w:noProof/>
          <w:lang w:val="hy-AM"/>
        </w:rPr>
        <w:t xml:space="preserve"> դատարանի </w:t>
      </w:r>
      <w:r w:rsidRPr="00C37FCF">
        <w:rPr>
          <w:rFonts w:ascii="GHEA Grapalat" w:hAnsi="GHEA Grapalat" w:cs="Sylfaen"/>
          <w:noProof/>
          <w:lang w:val="hy-AM"/>
        </w:rPr>
        <w:t>դատական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ակտն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օրինական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ուժի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մեջ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մտնելուց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հետո</w:t>
      </w:r>
      <w:r w:rsidRPr="00C37FCF">
        <w:rPr>
          <w:rFonts w:ascii="GHEA Grapalat" w:hAnsi="GHEA Grapalat"/>
          <w:noProof/>
          <w:lang w:val="hy-AM"/>
        </w:rPr>
        <w:t xml:space="preserve">` </w:t>
      </w:r>
      <w:r w:rsidRPr="00C37FCF">
        <w:rPr>
          <w:rFonts w:ascii="GHEA Grapalat" w:hAnsi="GHEA Grapalat" w:cs="Sylfaen"/>
          <w:noProof/>
          <w:lang w:val="hy-AM"/>
        </w:rPr>
        <w:t>վեց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ամիս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անց</w:t>
      </w:r>
      <w:r w:rsidRPr="00C37FCF">
        <w:rPr>
          <w:rFonts w:ascii="GHEA Grapalat" w:hAnsi="GHEA Grapalat"/>
          <w:noProof/>
          <w:lang w:val="hy-AM"/>
        </w:rPr>
        <w:t xml:space="preserve">, </w:t>
      </w:r>
      <w:r w:rsidRPr="00C37FCF">
        <w:rPr>
          <w:rFonts w:ascii="GHEA Grapalat" w:hAnsi="GHEA Grapalat" w:cs="Sylfaen"/>
          <w:noProof/>
          <w:lang w:val="hy-AM"/>
        </w:rPr>
        <w:t>եթե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դատապարտյալի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կողմից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նշված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ժամկետը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լրանալուց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ոչ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շուտ</w:t>
      </w:r>
      <w:r w:rsidRPr="00C37FCF">
        <w:rPr>
          <w:rFonts w:ascii="GHEA Grapalat" w:hAnsi="GHEA Grapalat"/>
          <w:noProof/>
          <w:lang w:val="hy-AM"/>
        </w:rPr>
        <w:t xml:space="preserve">, </w:t>
      </w:r>
      <w:r w:rsidRPr="00C37FCF">
        <w:rPr>
          <w:rFonts w:ascii="GHEA Grapalat" w:hAnsi="GHEA Grapalat" w:cs="Sylfaen"/>
          <w:noProof/>
          <w:lang w:val="hy-AM"/>
        </w:rPr>
        <w:t>քան</w:t>
      </w:r>
      <w:r w:rsidRPr="00C37FCF">
        <w:rPr>
          <w:rFonts w:ascii="GHEA Grapalat" w:hAnsi="GHEA Grapalat"/>
          <w:noProof/>
          <w:lang w:val="hy-AM"/>
        </w:rPr>
        <w:t xml:space="preserve"> 40 </w:t>
      </w:r>
      <w:r w:rsidRPr="00C37FCF">
        <w:rPr>
          <w:rFonts w:ascii="GHEA Grapalat" w:hAnsi="GHEA Grapalat" w:cs="Sylfaen"/>
          <w:noProof/>
          <w:lang w:val="hy-AM"/>
        </w:rPr>
        <w:t>օր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առաջ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ներկայացվի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դիմում</w:t>
      </w:r>
      <w:r w:rsidRPr="00C37FCF">
        <w:rPr>
          <w:rFonts w:ascii="GHEA Grapalat" w:hAnsi="GHEA Grapalat"/>
          <w:noProof/>
          <w:lang w:val="hy-AM"/>
        </w:rPr>
        <w:t>: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both"/>
        <w:rPr>
          <w:rFonts w:ascii="GHEA Grapalat" w:hAnsi="GHEA Grapalat"/>
          <w:noProof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ՀՀ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ԱՆ</w:t>
      </w:r>
      <w:r w:rsidRPr="00C37FCF">
        <w:rPr>
          <w:rFonts w:ascii="GHEA Grapalat" w:hAnsi="GHEA Grapalat"/>
          <w:noProof/>
          <w:lang w:val="hy-AM"/>
        </w:rPr>
        <w:t xml:space="preserve"> «_______________» </w:t>
      </w:r>
      <w:r w:rsidRPr="00C37FCF">
        <w:rPr>
          <w:rFonts w:ascii="GHEA Grapalat" w:hAnsi="GHEA Grapalat" w:cs="Sylfaen"/>
          <w:noProof/>
          <w:lang w:val="hy-AM"/>
        </w:rPr>
        <w:t>ՔԿՀ</w:t>
      </w:r>
      <w:r w:rsidRPr="00C37FCF">
        <w:rPr>
          <w:rFonts w:ascii="GHEA Grapalat" w:hAnsi="GHEA Grapalat"/>
          <w:noProof/>
          <w:lang w:val="hy-AM"/>
        </w:rPr>
        <w:t>_______________,</w:t>
      </w:r>
    </w:p>
    <w:p w:rsidR="00E72E46" w:rsidRPr="00C37FCF" w:rsidRDefault="00E72E46" w:rsidP="00E72E46">
      <w:pPr>
        <w:pStyle w:val="unchanged"/>
        <w:spacing w:before="0" w:beforeAutospacing="0" w:after="0" w:afterAutospacing="0" w:line="276" w:lineRule="auto"/>
        <w:ind w:left="4320" w:firstLine="720"/>
        <w:jc w:val="center"/>
        <w:rPr>
          <w:rFonts w:ascii="GHEA Grapalat" w:hAnsi="GHEA Grapalat"/>
          <w:noProof/>
          <w:sz w:val="16"/>
          <w:szCs w:val="16"/>
          <w:lang w:val="hy-AM"/>
        </w:rPr>
      </w:pPr>
      <w:r w:rsidRPr="00C37FCF">
        <w:rPr>
          <w:rFonts w:ascii="GHEA Grapalat" w:hAnsi="GHEA Grapalat"/>
          <w:noProof/>
          <w:sz w:val="16"/>
          <w:szCs w:val="16"/>
          <w:lang w:val="hy-AM"/>
        </w:rPr>
        <w:t xml:space="preserve">  (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հիմնարկի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անվանումը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>)                    (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նշել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պաշտոնը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>)</w:t>
      </w:r>
    </w:p>
    <w:p w:rsidR="00E72E46" w:rsidRPr="00C37FCF" w:rsidRDefault="00E72E46" w:rsidP="00E72E46">
      <w:pPr>
        <w:pStyle w:val="unchanged"/>
        <w:spacing w:before="0" w:beforeAutospacing="0" w:after="0" w:afterAutospacing="0" w:line="276" w:lineRule="auto"/>
        <w:jc w:val="right"/>
        <w:rPr>
          <w:rFonts w:ascii="GHEA Grapalat" w:hAnsi="GHEA Grapalat" w:cs="Sylfaen"/>
          <w:noProof/>
          <w:lang w:val="hy-AM"/>
        </w:rPr>
      </w:pPr>
    </w:p>
    <w:p w:rsidR="00E72E46" w:rsidRPr="00C37FCF" w:rsidRDefault="00E72E46" w:rsidP="00E72E46">
      <w:pPr>
        <w:pStyle w:val="unchanged"/>
        <w:spacing w:before="0" w:beforeAutospacing="0" w:after="0" w:afterAutospacing="0" w:line="276" w:lineRule="auto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ԱՐԴԱՐԱԴԱՏՈՒԹՅԱՆ</w:t>
      </w:r>
      <w:r w:rsidRPr="00C37FCF">
        <w:rPr>
          <w:rFonts w:ascii="GHEA Grapalat" w:hAnsi="GHEA Grapalat"/>
          <w:noProof/>
          <w:lang w:val="hy-AM"/>
        </w:rPr>
        <w:t xml:space="preserve"> _____________________</w:t>
      </w:r>
    </w:p>
    <w:p w:rsidR="00E72E46" w:rsidRPr="00C37FCF" w:rsidRDefault="00E72E46" w:rsidP="00E72E46">
      <w:pPr>
        <w:pStyle w:val="unchanged"/>
        <w:spacing w:before="0" w:beforeAutospacing="0" w:after="0" w:afterAutospacing="0" w:line="276" w:lineRule="auto"/>
        <w:ind w:left="6480" w:firstLine="720"/>
        <w:jc w:val="center"/>
        <w:rPr>
          <w:rFonts w:ascii="GHEA Grapalat" w:hAnsi="GHEA Grapalat"/>
          <w:noProof/>
          <w:sz w:val="16"/>
          <w:szCs w:val="16"/>
          <w:lang w:val="hy-AM"/>
        </w:rPr>
      </w:pPr>
      <w:r w:rsidRPr="00C37FCF">
        <w:rPr>
          <w:rFonts w:ascii="GHEA Grapalat" w:hAnsi="GHEA Grapalat"/>
          <w:noProof/>
          <w:sz w:val="16"/>
          <w:szCs w:val="16"/>
          <w:lang w:val="hy-AM"/>
        </w:rPr>
        <w:t>(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նշել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կոչումը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>)</w:t>
      </w:r>
    </w:p>
    <w:p w:rsidR="00E72E46" w:rsidRPr="00C37FCF" w:rsidRDefault="00E72E46" w:rsidP="00E72E46">
      <w:pPr>
        <w:pStyle w:val="unchanged"/>
        <w:spacing w:before="0" w:beforeAutospacing="0" w:after="0" w:afterAutospacing="0" w:line="276" w:lineRule="auto"/>
        <w:jc w:val="right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/>
          <w:noProof/>
          <w:lang w:val="hy-AM"/>
        </w:rPr>
        <w:t>________________________________________</w:t>
      </w:r>
    </w:p>
    <w:p w:rsidR="00E72E46" w:rsidRPr="00C37FCF" w:rsidRDefault="00E72E46" w:rsidP="00E72E46">
      <w:pPr>
        <w:pStyle w:val="unchanged"/>
        <w:spacing w:before="0" w:beforeAutospacing="0" w:after="0" w:afterAutospacing="0" w:line="276" w:lineRule="auto"/>
        <w:ind w:left="3600" w:firstLine="720"/>
        <w:jc w:val="center"/>
        <w:rPr>
          <w:rFonts w:ascii="GHEA Grapalat" w:hAnsi="GHEA Grapalat"/>
          <w:noProof/>
          <w:sz w:val="16"/>
          <w:szCs w:val="16"/>
          <w:lang w:val="hy-AM"/>
        </w:rPr>
      </w:pPr>
      <w:r w:rsidRPr="00C37FCF">
        <w:rPr>
          <w:rFonts w:ascii="GHEA Grapalat" w:hAnsi="GHEA Grapalat"/>
          <w:noProof/>
          <w:sz w:val="16"/>
          <w:szCs w:val="16"/>
          <w:lang w:val="hy-AM"/>
        </w:rPr>
        <w:t>(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ստորագրություն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 xml:space="preserve">, 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Ա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>.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Ա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>.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Հ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>)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both"/>
        <w:rPr>
          <w:rFonts w:ascii="GHEA Grapalat" w:hAnsi="GHEA Grapalat" w:cs="Sylfaen"/>
          <w:noProof/>
          <w:lang w:val="hy-AM"/>
        </w:rPr>
      </w:pP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jc w:val="both"/>
        <w:rPr>
          <w:rFonts w:ascii="GHEA Grapalat" w:hAnsi="GHEA Grapalat"/>
          <w:noProof/>
          <w:lang w:val="hy-AM"/>
        </w:rPr>
      </w:pPr>
      <w:r w:rsidRPr="00C37FCF">
        <w:rPr>
          <w:rFonts w:ascii="GHEA Grapalat" w:hAnsi="GHEA Grapalat" w:cs="Sylfaen"/>
          <w:noProof/>
          <w:lang w:val="hy-AM"/>
        </w:rPr>
        <w:t>Ծանոթացա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և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ստացա</w:t>
      </w:r>
      <w:r w:rsidRPr="00C37FCF">
        <w:rPr>
          <w:rFonts w:ascii="GHEA Grapalat" w:hAnsi="GHEA Grapalat"/>
          <w:noProof/>
          <w:lang w:val="hy-AM"/>
        </w:rPr>
        <w:t xml:space="preserve"> </w:t>
      </w:r>
      <w:r w:rsidRPr="00C37FCF">
        <w:rPr>
          <w:rFonts w:ascii="GHEA Grapalat" w:hAnsi="GHEA Grapalat" w:cs="Sylfaen"/>
          <w:noProof/>
          <w:lang w:val="hy-AM"/>
        </w:rPr>
        <w:t>որոշումը</w:t>
      </w:r>
      <w:r w:rsidRPr="00C37FCF">
        <w:rPr>
          <w:rFonts w:ascii="GHEA Grapalat" w:hAnsi="GHEA Grapalat"/>
          <w:noProof/>
          <w:lang w:val="hy-AM"/>
        </w:rPr>
        <w:t xml:space="preserve"> ______________________________________________</w:t>
      </w:r>
    </w:p>
    <w:p w:rsidR="00E72E46" w:rsidRPr="00C37FCF" w:rsidRDefault="00E72E46" w:rsidP="00E72E46">
      <w:pPr>
        <w:pStyle w:val="NormalWeb"/>
        <w:spacing w:before="0" w:beforeAutospacing="0" w:after="0" w:afterAutospacing="0" w:line="276" w:lineRule="auto"/>
        <w:ind w:firstLine="720"/>
        <w:jc w:val="center"/>
        <w:rPr>
          <w:rFonts w:ascii="GHEA Grapalat" w:hAnsi="GHEA Grapalat"/>
          <w:noProof/>
          <w:sz w:val="16"/>
          <w:szCs w:val="16"/>
          <w:lang w:val="hy-AM"/>
        </w:rPr>
      </w:pPr>
      <w:r w:rsidRPr="00C37FCF">
        <w:rPr>
          <w:rFonts w:ascii="GHEA Grapalat" w:hAnsi="GHEA Grapalat"/>
          <w:noProof/>
          <w:sz w:val="16"/>
          <w:szCs w:val="16"/>
          <w:lang w:val="hy-AM"/>
        </w:rPr>
        <w:t>(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դատապարտյալի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 xml:space="preserve"> </w:t>
      </w:r>
      <w:r w:rsidRPr="00C37FCF">
        <w:rPr>
          <w:rFonts w:ascii="GHEA Grapalat" w:hAnsi="GHEA Grapalat" w:cs="Sylfaen"/>
          <w:noProof/>
          <w:sz w:val="16"/>
          <w:szCs w:val="16"/>
          <w:lang w:val="hy-AM"/>
        </w:rPr>
        <w:t>ստորագրություն</w:t>
      </w:r>
      <w:r w:rsidRPr="00C37FCF">
        <w:rPr>
          <w:rFonts w:ascii="GHEA Grapalat" w:hAnsi="GHEA Grapalat"/>
          <w:noProof/>
          <w:sz w:val="16"/>
          <w:szCs w:val="16"/>
          <w:lang w:val="hy-AM"/>
        </w:rPr>
        <w:t>)</w:t>
      </w:r>
    </w:p>
    <w:p w:rsidR="00E72E46" w:rsidRPr="00C37FCF" w:rsidRDefault="00E72E46" w:rsidP="00E72E46">
      <w:pPr>
        <w:pStyle w:val="NormalWeb"/>
        <w:shd w:val="clear" w:color="auto" w:fill="FFFFFF"/>
        <w:tabs>
          <w:tab w:val="left" w:pos="5103"/>
          <w:tab w:val="left" w:pos="7088"/>
          <w:tab w:val="left" w:pos="9639"/>
          <w:tab w:val="left" w:pos="10348"/>
        </w:tabs>
        <w:spacing w:before="0" w:beforeAutospacing="0" w:after="0" w:afterAutospacing="0" w:line="276" w:lineRule="auto"/>
        <w:jc w:val="right"/>
        <w:rPr>
          <w:noProof/>
          <w:sz w:val="20"/>
          <w:szCs w:val="20"/>
          <w:lang w:val="hy-AM"/>
        </w:rPr>
      </w:pPr>
    </w:p>
    <w:p w:rsidR="00E72E46" w:rsidRPr="00C37FCF" w:rsidRDefault="00E72E46" w:rsidP="00E72E46">
      <w:pPr>
        <w:pStyle w:val="NormalWeb"/>
        <w:shd w:val="clear" w:color="auto" w:fill="FFFFFF"/>
        <w:tabs>
          <w:tab w:val="left" w:pos="5103"/>
          <w:tab w:val="left" w:pos="7088"/>
          <w:tab w:val="left" w:pos="9639"/>
          <w:tab w:val="left" w:pos="10348"/>
        </w:tabs>
        <w:spacing w:before="0" w:beforeAutospacing="0" w:after="0" w:afterAutospacing="0" w:line="276" w:lineRule="auto"/>
        <w:jc w:val="right"/>
        <w:rPr>
          <w:rFonts w:ascii="GHEA Grapalat" w:hAnsi="GHEA Grapalat"/>
          <w:noProof/>
          <w:lang w:val="hy-AM"/>
        </w:rPr>
      </w:pPr>
      <w:r w:rsidRPr="00C37FCF">
        <w:rPr>
          <w:noProof/>
          <w:sz w:val="20"/>
          <w:szCs w:val="20"/>
          <w:lang w:val="hy-AM"/>
        </w:rPr>
        <w:t xml:space="preserve">«_____»______________ </w:t>
      </w:r>
      <w:r w:rsidRPr="00C37FCF">
        <w:rPr>
          <w:rFonts w:ascii="GHEA Grapalat" w:hAnsi="GHEA Grapalat"/>
          <w:noProof/>
          <w:lang w:val="hy-AM"/>
        </w:rPr>
        <w:t>թ.:</w:t>
      </w:r>
    </w:p>
    <w:p w:rsidR="00E72E46" w:rsidRPr="00C37FCF" w:rsidRDefault="00E72E46" w:rsidP="00E72E46">
      <w:pPr>
        <w:rPr>
          <w:rFonts w:ascii="GHEA Grapalat" w:eastAsia="Calibri" w:hAnsi="GHEA Grapalat"/>
          <w:color w:val="000000"/>
          <w:lang w:val="hy-AM"/>
        </w:rPr>
      </w:pPr>
      <w:r w:rsidRPr="00C37FCF">
        <w:rPr>
          <w:rFonts w:ascii="GHEA Grapalat" w:hAnsi="GHEA Grapalat"/>
          <w:color w:val="000000"/>
          <w:lang w:val="hy-AM"/>
        </w:rPr>
        <w:br w:type="page"/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>Հավելված N 3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>Հայաստանի Հանրապետության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>արդարադատության նախարարի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 xml:space="preserve">2026 թվականի </w:t>
      </w:r>
      <w:r>
        <w:rPr>
          <w:rFonts w:ascii="GHEA Grapalat" w:hAnsi="GHEA Grapalat"/>
          <w:color w:val="000000"/>
          <w:sz w:val="20"/>
          <w:szCs w:val="20"/>
          <w:lang w:val="hy-AM"/>
        </w:rPr>
        <w:t xml:space="preserve">օգոստոսի </w:t>
      </w: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>___-ի</w:t>
      </w:r>
    </w:p>
    <w:p w:rsidR="00E72E46" w:rsidRPr="00C37FCF" w:rsidRDefault="00E72E46" w:rsidP="00E72E46">
      <w:pPr>
        <w:pStyle w:val="NormalWeb"/>
        <w:shd w:val="clear" w:color="auto" w:fill="FFFFFF"/>
        <w:spacing w:before="0" w:beforeAutospacing="0" w:after="0" w:afterAutospacing="0" w:line="276" w:lineRule="auto"/>
        <w:ind w:firstLine="450"/>
        <w:jc w:val="right"/>
        <w:rPr>
          <w:rFonts w:ascii="GHEA Grapalat" w:hAnsi="GHEA Grapalat"/>
          <w:color w:val="000000"/>
          <w:sz w:val="20"/>
          <w:szCs w:val="20"/>
          <w:lang w:val="hy-AM"/>
        </w:rPr>
      </w:pP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 xml:space="preserve">N </w:t>
      </w:r>
      <w:r w:rsidRPr="00C37FCF">
        <w:rPr>
          <w:rFonts w:ascii="GHEA Grapalat" w:hAnsi="GHEA Grapalat"/>
          <w:noProof/>
          <w:lang w:val="hy-AM"/>
        </w:rPr>
        <w:t>__</w:t>
      </w:r>
      <w:r w:rsidRPr="00C37FCF">
        <w:rPr>
          <w:rFonts w:ascii="GHEA Grapalat" w:hAnsi="GHEA Grapalat"/>
          <w:color w:val="000000"/>
          <w:sz w:val="20"/>
          <w:szCs w:val="20"/>
          <w:lang w:val="hy-AM"/>
        </w:rPr>
        <w:t>-Լ հրամանի</w:t>
      </w:r>
    </w:p>
    <w:p w:rsidR="00E72E46" w:rsidRPr="00C37FCF" w:rsidRDefault="00E72E46" w:rsidP="00E72E46">
      <w:pPr>
        <w:rPr>
          <w:rFonts w:ascii="GHEA Grapalat" w:hAnsi="GHEA Grapalat"/>
          <w:b/>
          <w:bCs/>
          <w:lang w:val="hy-AM"/>
        </w:rPr>
      </w:pP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lang w:val="hy-AM"/>
        </w:rPr>
      </w:pPr>
      <w:r w:rsidRPr="00C37FCF">
        <w:rPr>
          <w:rFonts w:ascii="GHEA Grapalat" w:hAnsi="GHEA Grapalat"/>
          <w:b/>
          <w:bCs/>
          <w:lang w:val="hy-AM"/>
        </w:rPr>
        <w:t>ՉԱՓՈՐՈՇԻՉՆԵՐ</w:t>
      </w:r>
    </w:p>
    <w:p w:rsidR="00E72E46" w:rsidRPr="00C37FCF" w:rsidRDefault="00E72E46" w:rsidP="00E72E46">
      <w:pPr>
        <w:jc w:val="center"/>
        <w:rPr>
          <w:rFonts w:ascii="GHEA Grapalat" w:hAnsi="GHEA Grapalat"/>
          <w:b/>
          <w:bCs/>
          <w:lang w:val="hy-AM"/>
        </w:rPr>
      </w:pPr>
      <w:bookmarkStart w:id="9" w:name="_Hlk164163994"/>
      <w:r w:rsidRPr="00C37FCF">
        <w:rPr>
          <w:rFonts w:ascii="GHEA Grapalat" w:hAnsi="GHEA Grapalat"/>
          <w:b/>
          <w:bCs/>
          <w:lang w:val="hy-AM"/>
        </w:rPr>
        <w:t xml:space="preserve">ՀԱՅԱՍՏԱՆԻ ՀԱՆՐԱՊԵՏՈՒԹՅԱՆ ԱՐԴԱՐԱԴԱՏՈՒԹՅԱՆ ՆԱԽԱՐԱՐՈՒԹՅԱՆ ՔՐԵԱԿԱՏԱՐՈՂԱԿԱՆ ՀԻՄՆԱՐԿՆԵՐԻ ԿՈՂՄԻՑ ԶԵԿՈՒՅՑԻ ԿԱԶՄՄԱՆ ՀԱՄԱՐ ԴԱՏԱՊԱՐՏՅԱԼԻ ՎԵՐԱԲԵՐՅԱԼ ՏԵՂԵԿԱՏՎՈՒԹՅԱՆ ԳՆԱՀԱՏՄԱՆ </w:t>
      </w:r>
    </w:p>
    <w:bookmarkEnd w:id="9"/>
    <w:p w:rsidR="00E72E46" w:rsidRPr="00C37FCF" w:rsidRDefault="00E72E46" w:rsidP="00E72E46">
      <w:pPr>
        <w:jc w:val="center"/>
        <w:rPr>
          <w:rFonts w:ascii="GHEA Grapalat" w:hAnsi="GHEA Grapalat"/>
          <w:lang w:val="hy-AM"/>
        </w:rPr>
      </w:pPr>
    </w:p>
    <w:tbl>
      <w:tblPr>
        <w:tblStyle w:val="TableGrid"/>
        <w:tblW w:w="10660" w:type="dxa"/>
        <w:tblInd w:w="-601" w:type="dxa"/>
        <w:tblLook w:val="04A0" w:firstRow="1" w:lastRow="0" w:firstColumn="1" w:lastColumn="0" w:noHBand="0" w:noVBand="1"/>
      </w:tblPr>
      <w:tblGrid>
        <w:gridCol w:w="3943"/>
        <w:gridCol w:w="6717"/>
      </w:tblGrid>
      <w:tr w:rsidR="00E72E46" w:rsidRPr="006B0404" w:rsidTr="008E460E">
        <w:trPr>
          <w:trHeight w:val="2597"/>
        </w:trPr>
        <w:tc>
          <w:tcPr>
            <w:tcW w:w="3943" w:type="dxa"/>
            <w:vMerge w:val="restart"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  <w:r w:rsidRPr="00C37FCF">
              <w:rPr>
                <w:b/>
                <w:bCs/>
                <w:lang w:val="hy-AM"/>
              </w:rPr>
              <w:t xml:space="preserve">1. </w:t>
            </w:r>
            <w:r w:rsidRPr="00C37FCF">
              <w:rPr>
                <w:rFonts w:eastAsia="Microsoft JhengHei" w:cs="Microsoft JhengHei"/>
                <w:b/>
                <w:bCs/>
                <w:lang w:val="hy-AM"/>
              </w:rPr>
              <w:t>Պ</w:t>
            </w:r>
            <w:r w:rsidRPr="00C37FCF">
              <w:rPr>
                <w:b/>
                <w:bCs/>
                <w:lang w:val="hy-AM"/>
              </w:rPr>
              <w:t>ատժի կրման ընթացքում կրթական ծրագրերին մասնակցելը</w:t>
            </w:r>
          </w:p>
        </w:tc>
        <w:tc>
          <w:tcPr>
            <w:tcW w:w="6717" w:type="dxa"/>
            <w:tcBorders>
              <w:top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highlight w:val="yellow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ռիսկերի և կարիքների գնահատմամբ կրթական կարիք է գնահատվել, վերասոցիալականացման ծրագրով կրթական ծրագր(եր)ին մասնակցելու գործողություն է նախատեսվել և ներկայում դատապարտյալի մասնակցության դինամիկան գնահատվել է դրական, տրվում է 3 միավոր:</w:t>
            </w:r>
          </w:p>
        </w:tc>
      </w:tr>
      <w:tr w:rsidR="00E72E46" w:rsidRPr="006B0404" w:rsidTr="008E460E">
        <w:trPr>
          <w:trHeight w:val="2597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</w:p>
        </w:tc>
        <w:tc>
          <w:tcPr>
            <w:tcW w:w="6717" w:type="dxa"/>
            <w:tcBorders>
              <w:top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highlight w:val="yellow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ռիսկերի և կարիքների գնահատմամբ կրթական կարիք է գնահատվել, վերասոցիալականացման ծրագրով կրթական ծրագր(եր)ին մասնակցելու գործողություն է նախատեսվել, սակայն ներկայում դատապարտյալի մասնակցության դինամիկան գնահատվել է բացասական, հանվում է 3 միավոր:</w:t>
            </w:r>
          </w:p>
        </w:tc>
      </w:tr>
      <w:tr w:rsidR="00E72E46" w:rsidRPr="006B0404" w:rsidTr="008E460E">
        <w:trPr>
          <w:trHeight w:val="1628"/>
        </w:trPr>
        <w:tc>
          <w:tcPr>
            <w:tcW w:w="3943" w:type="dxa"/>
            <w:vMerge w:val="restart"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  <w:r w:rsidRPr="00C37FCF">
              <w:rPr>
                <w:b/>
                <w:bCs/>
                <w:lang w:val="hy-AM"/>
              </w:rPr>
              <w:t>2. Պատժի կրման ընթացքում աշխատելը, եթե առկա է եղել աշխատելու հնարավորություն, և չաշխատելը պայմանավորված չի եղել դատապարտյալի առողջական խնդիրներով</w:t>
            </w: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պայմանական վաղաժամկետ ազատման հարցի քննարկումից երկու տարի և ավելի վաղ ժամանակահատվածում դատապարտյալն առնվազն երկու ամիս աշխատել է, տրվում է 1 միավոր։</w:t>
            </w:r>
          </w:p>
        </w:tc>
      </w:tr>
      <w:tr w:rsidR="00E72E46" w:rsidRPr="006B0404" w:rsidTr="008E460E">
        <w:trPr>
          <w:trHeight w:val="1553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</w:p>
        </w:tc>
        <w:tc>
          <w:tcPr>
            <w:tcW w:w="6717" w:type="dxa"/>
            <w:tcBorders>
              <w:top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 xml:space="preserve">Եթե պայմանական վաղաժամկետ ազատման հարցի քննարկման պահին նախորդող վերջին 2 տարիների ընթացքում դատապարտյալն առնվազն երկու ամիս աշխատել է, տրվում է 3 միավոր։ </w:t>
            </w:r>
          </w:p>
        </w:tc>
      </w:tr>
      <w:tr w:rsidR="00E72E46" w:rsidRPr="006B0404" w:rsidTr="008E460E">
        <w:trPr>
          <w:trHeight w:val="983"/>
        </w:trPr>
        <w:tc>
          <w:tcPr>
            <w:tcW w:w="10660" w:type="dxa"/>
            <w:gridSpan w:val="2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37FCF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Ծանոթագրություն.</w:t>
            </w:r>
            <w:r w:rsidRPr="00C37FCF">
              <w:rPr>
                <w:rFonts w:ascii="GHEA Grapalat" w:hAnsi="GHEA Grapalat"/>
                <w:sz w:val="20"/>
                <w:szCs w:val="20"/>
                <w:lang w:val="hy-AM"/>
              </w:rPr>
              <w:t xml:space="preserve"> Սույն կետով նախատեսված միավորները միմյանց չեն գումարվում, դատապարտյալին կարող է տրվել միայն մեկ ենթակետով նախատեսված միավորը։</w:t>
            </w:r>
          </w:p>
        </w:tc>
      </w:tr>
      <w:tr w:rsidR="00E72E46" w:rsidRPr="006B0404" w:rsidTr="008E460E">
        <w:trPr>
          <w:trHeight w:val="1001"/>
        </w:trPr>
        <w:tc>
          <w:tcPr>
            <w:tcW w:w="3943" w:type="dxa"/>
            <w:vMerge w:val="restart"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  <w:r w:rsidRPr="00C37FCF">
              <w:rPr>
                <w:b/>
                <w:bCs/>
                <w:lang w:val="hy-AM"/>
              </w:rPr>
              <w:t>3.</w:t>
            </w:r>
            <w:r w:rsidRPr="00C37FCF">
              <w:rPr>
                <w:rFonts w:eastAsia="Microsoft JhengHei" w:cs="Microsoft JhengHei"/>
                <w:b/>
                <w:bCs/>
                <w:lang w:val="hy-AM"/>
              </w:rPr>
              <w:t xml:space="preserve"> Պ</w:t>
            </w:r>
            <w:r w:rsidRPr="00C37FCF">
              <w:rPr>
                <w:b/>
                <w:bCs/>
                <w:lang w:val="hy-AM"/>
              </w:rPr>
              <w:t>ատժի կրման ընթացքում սոցիալական կամ հոգեբանական կամ իրավական մասնագիտական աշխատանքների (խմբային կամ անհատական) կամ կրթական կամ մարզական կամ մշակութային միջոցառումներին կամ դատապարտյալների ինքնագործ միավորումներին մասնակցելը (զբաղվածություն)</w:t>
            </w: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պատժի կրման ընթացքում մասնագիտական աշխատանքների մասնակցության դինամիկան գնահատվել է դրական, տրվում է 2 միավոր:</w:t>
            </w:r>
          </w:p>
        </w:tc>
      </w:tr>
      <w:tr w:rsidR="00E72E46" w:rsidRPr="006B0404" w:rsidTr="008E460E">
        <w:trPr>
          <w:trHeight w:val="1001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պատժի կրման ընթացքում մասնագիտական աշխատանքների մասնակցության դինամիկան գնահատվել է բացասական, հանվում է 2 միավոր:</w:t>
            </w:r>
          </w:p>
        </w:tc>
      </w:tr>
      <w:tr w:rsidR="00E72E46" w:rsidRPr="006B0404" w:rsidTr="008E460E">
        <w:trPr>
          <w:trHeight w:val="1001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պատժի կրման ընթացքում զբաղվածության (կրթական կամ մարզական կամ մշակութային միջոցառումներին կամ դատապարտյալների ինքնագործ միավորումներին մասնակցելը) դինամիկան գնահատվել է դրական, տրվում է 1 միավոր:</w:t>
            </w:r>
          </w:p>
        </w:tc>
      </w:tr>
      <w:tr w:rsidR="00E72E46" w:rsidRPr="006B0404" w:rsidTr="008E460E">
        <w:trPr>
          <w:trHeight w:val="243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պատժի կրման ընթացքում զբաղվածության (կրթական կամ մարզական կամ մշակութային միջոցառումներին կամ դատապարտյալների ինքնագործ միավորումներին մասնակցելը) դինամիկան գնահատվել է բացասական, հանվում է 1 միավոր:</w:t>
            </w:r>
          </w:p>
        </w:tc>
      </w:tr>
      <w:tr w:rsidR="00E72E46" w:rsidRPr="006B0404" w:rsidTr="008E460E">
        <w:trPr>
          <w:trHeight w:val="243"/>
        </w:trPr>
        <w:tc>
          <w:tcPr>
            <w:tcW w:w="10660" w:type="dxa"/>
            <w:gridSpan w:val="2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37FCF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Ծանոթագրություն.</w:t>
            </w:r>
            <w:r w:rsidRPr="00C37FCF">
              <w:rPr>
                <w:rFonts w:ascii="GHEA Grapalat" w:hAnsi="GHEA Grapalat"/>
                <w:sz w:val="20"/>
                <w:szCs w:val="20"/>
                <w:lang w:val="hy-AM"/>
              </w:rPr>
              <w:t xml:space="preserve"> Սույն կետով նախատեսված ենթակետերի միավորները միմյանց կարող են գումարվել, եթե ենթակետերը վերաբերելի են դատապարտյալին:</w:t>
            </w:r>
          </w:p>
        </w:tc>
      </w:tr>
      <w:tr w:rsidR="00E72E46" w:rsidRPr="006B0404" w:rsidTr="008E460E">
        <w:trPr>
          <w:trHeight w:val="243"/>
        </w:trPr>
        <w:tc>
          <w:tcPr>
            <w:tcW w:w="3943" w:type="dxa"/>
            <w:vMerge w:val="restart"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  <w:r w:rsidRPr="00C37FCF">
              <w:rPr>
                <w:b/>
                <w:bCs/>
                <w:lang w:val="hy-AM"/>
              </w:rPr>
              <w:t>4.Պատժի կրման ընթացքում կարգապահական տույժի առկայությունը</w:t>
            </w: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Պատժի կրման ընթացքում կարգապահական տույժի ենթարկված չլինելու դեպքում տրվում է 3 միավոր։</w:t>
            </w:r>
          </w:p>
        </w:tc>
      </w:tr>
      <w:tr w:rsidR="00E72E46" w:rsidRPr="006B0404" w:rsidTr="008E460E">
        <w:trPr>
          <w:trHeight w:val="243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պատժի կրման ընթացքում կարգապահության դինամիկան գնահատվել է դրական, տրվում է 2 միավոր:</w:t>
            </w:r>
          </w:p>
        </w:tc>
      </w:tr>
      <w:tr w:rsidR="00E72E46" w:rsidRPr="006B0404" w:rsidTr="008E460E">
        <w:trPr>
          <w:trHeight w:val="1298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</w:p>
        </w:tc>
        <w:tc>
          <w:tcPr>
            <w:tcW w:w="6717" w:type="dxa"/>
            <w:tcBorders>
              <w:top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Եթե պատժի կրման ընթացքում կարգապահության դինամիկան գնահատվել է բացասական, հանվում է 3 միավոր:</w:t>
            </w:r>
          </w:p>
        </w:tc>
      </w:tr>
      <w:tr w:rsidR="00E72E46" w:rsidRPr="006B0404" w:rsidTr="008E460E">
        <w:trPr>
          <w:trHeight w:val="243"/>
        </w:trPr>
        <w:tc>
          <w:tcPr>
            <w:tcW w:w="3943" w:type="dxa"/>
            <w:vAlign w:val="center"/>
          </w:tcPr>
          <w:p w:rsidR="00E72E46" w:rsidRPr="00C37FCF" w:rsidRDefault="00E72E46" w:rsidP="008E460E">
            <w:pPr>
              <w:pStyle w:val="Default"/>
              <w:jc w:val="center"/>
              <w:rPr>
                <w:b/>
                <w:bCs/>
                <w:lang w:val="hy-AM"/>
              </w:rPr>
            </w:pPr>
            <w:r w:rsidRPr="00C37FCF">
              <w:rPr>
                <w:b/>
                <w:bCs/>
                <w:lang w:val="hy-AM"/>
              </w:rPr>
              <w:t>5. Պատժի կրման ընթացքում խրախուսանքի առկայությունը</w:t>
            </w:r>
          </w:p>
        </w:tc>
        <w:tc>
          <w:tcPr>
            <w:tcW w:w="6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Պատժի կրման ընթացքում խրախուսանքի միջոց կիրառված լինելու դեպքում տրվում է 2 միավոր:</w:t>
            </w:r>
          </w:p>
        </w:tc>
      </w:tr>
      <w:tr w:rsidR="00E72E46" w:rsidRPr="006B0404" w:rsidTr="008E460E">
        <w:tc>
          <w:tcPr>
            <w:tcW w:w="3943" w:type="dxa"/>
            <w:vMerge w:val="restart"/>
            <w:vAlign w:val="center"/>
          </w:tcPr>
          <w:p w:rsidR="00E72E46" w:rsidRPr="00676727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76727">
              <w:rPr>
                <w:rFonts w:ascii="GHEA Grapalat" w:hAnsi="GHEA Grapalat"/>
                <w:b/>
                <w:bCs/>
                <w:lang w:val="hy-AM"/>
              </w:rPr>
              <w:t>6. Տուժողին պատճառված վնասը պատժի կրման ընթացքում հատուցելը կամ այլ կերպ հարթելը</w:t>
            </w:r>
          </w:p>
        </w:tc>
        <w:tc>
          <w:tcPr>
            <w:tcW w:w="6717" w:type="dxa"/>
            <w:vAlign w:val="center"/>
          </w:tcPr>
          <w:p w:rsidR="00E72E46" w:rsidRPr="00676727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676727">
              <w:rPr>
                <w:rFonts w:ascii="GHEA Grapalat" w:hAnsi="GHEA Grapalat"/>
                <w:lang w:val="hy-AM"/>
              </w:rPr>
              <w:t>Տուժողին պատճառված վնասը պատժի կրման ընթացքում ամբողջությամբ կամովին հատուցելու կամ հարթելու դեպքում տրվում է 3 միավոր:</w:t>
            </w:r>
          </w:p>
        </w:tc>
      </w:tr>
      <w:tr w:rsidR="00E72E46" w:rsidRPr="006B0404" w:rsidTr="008E460E">
        <w:tc>
          <w:tcPr>
            <w:tcW w:w="3943" w:type="dxa"/>
            <w:vMerge/>
            <w:vAlign w:val="center"/>
          </w:tcPr>
          <w:p w:rsidR="00E72E46" w:rsidRPr="00676727" w:rsidRDefault="00E72E46" w:rsidP="008E460E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6717" w:type="dxa"/>
            <w:vAlign w:val="center"/>
          </w:tcPr>
          <w:p w:rsidR="00E72E46" w:rsidRPr="00676727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676727">
              <w:rPr>
                <w:rFonts w:ascii="GHEA Grapalat" w:hAnsi="GHEA Grapalat"/>
                <w:lang w:val="hy-AM"/>
              </w:rPr>
              <w:t>Տուժողին պատճառված վնասը պատժի կրման ընթացքում կամովին հատուցելու կամ հարթելու դինամիկան դրական գնահատելու դեպքում տրվում է 2 միավոր:</w:t>
            </w:r>
          </w:p>
        </w:tc>
      </w:tr>
      <w:tr w:rsidR="00E72E46" w:rsidRPr="006B0404" w:rsidTr="008E460E">
        <w:tc>
          <w:tcPr>
            <w:tcW w:w="3943" w:type="dxa"/>
            <w:vMerge/>
            <w:vAlign w:val="center"/>
          </w:tcPr>
          <w:p w:rsidR="00E72E46" w:rsidRPr="00676727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6717" w:type="dxa"/>
            <w:vAlign w:val="center"/>
          </w:tcPr>
          <w:p w:rsidR="00E72E46" w:rsidRPr="00676727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676727">
              <w:rPr>
                <w:rFonts w:ascii="GHEA Grapalat" w:hAnsi="GHEA Grapalat"/>
                <w:lang w:val="hy-AM"/>
              </w:rPr>
              <w:t xml:space="preserve">Տուժողին պատճառված վնասը պատժի կրման ընթացքում կամովին հատուցելու կամ հարթելու դինամիկան բացասական գնահատելու դեպքում հանվում է 2 միավոր: </w:t>
            </w:r>
          </w:p>
        </w:tc>
      </w:tr>
      <w:tr w:rsidR="00E72E46" w:rsidRPr="006B0404" w:rsidTr="008E460E">
        <w:tc>
          <w:tcPr>
            <w:tcW w:w="3943" w:type="dxa"/>
            <w:vMerge/>
            <w:vAlign w:val="center"/>
          </w:tcPr>
          <w:p w:rsidR="00E72E46" w:rsidRPr="00676727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6717" w:type="dxa"/>
            <w:vAlign w:val="center"/>
          </w:tcPr>
          <w:p w:rsidR="00E72E46" w:rsidRPr="00676727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676727">
              <w:rPr>
                <w:rFonts w:ascii="GHEA Grapalat" w:hAnsi="GHEA Grapalat"/>
                <w:lang w:val="hy-AM"/>
              </w:rPr>
              <w:t>Տուժողին պատճառված վնասը պատժի կրման ընթացքում չհատուցելու կամ չհարթելու դեպքում հանվում է 3 միավոր։</w:t>
            </w:r>
          </w:p>
        </w:tc>
      </w:tr>
      <w:tr w:rsidR="00E72E46" w:rsidRPr="006B0404" w:rsidTr="008E460E">
        <w:trPr>
          <w:trHeight w:val="858"/>
        </w:trPr>
        <w:tc>
          <w:tcPr>
            <w:tcW w:w="3943" w:type="dxa"/>
            <w:vMerge w:val="restart"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C37FCF">
              <w:rPr>
                <w:rFonts w:ascii="GHEA Grapalat" w:hAnsi="GHEA Grapalat"/>
                <w:b/>
                <w:bCs/>
                <w:lang w:val="hy-AM"/>
              </w:rPr>
              <w:t>7. Կատարած հանցանքի նկատմամբ ունեցած վերաբերմունքը</w:t>
            </w: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Կատարած հանցանքը պատժի կրման ընթացքում ընդունելու և զղջալու դեպքում տրվում է 2 միավոր:</w:t>
            </w:r>
          </w:p>
        </w:tc>
      </w:tr>
      <w:tr w:rsidR="00E72E46" w:rsidRPr="006B0404" w:rsidTr="008E460E">
        <w:trPr>
          <w:trHeight w:val="976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Կատարած հանցանքը պատժի կրման ընթացքում չընդունելու կամ չզղջալու դեպքում հանվում է 2 միավոր։</w:t>
            </w:r>
          </w:p>
        </w:tc>
      </w:tr>
      <w:tr w:rsidR="00E72E46" w:rsidRPr="006B0404" w:rsidTr="008E460E">
        <w:tc>
          <w:tcPr>
            <w:tcW w:w="3943" w:type="dxa"/>
            <w:vMerge w:val="restart"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C37FCF">
              <w:rPr>
                <w:rFonts w:ascii="GHEA Grapalat" w:hAnsi="GHEA Grapalat"/>
                <w:b/>
                <w:bCs/>
                <w:lang w:val="hy-AM"/>
              </w:rPr>
              <w:t xml:space="preserve">8. Որոշակի հակումները և հնարավոր կախվածությունները </w:t>
            </w: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Որոշակի հակում կամ կախվածություն չունենալու դեպքում տրվում է 2 միավոր։</w:t>
            </w:r>
          </w:p>
        </w:tc>
      </w:tr>
      <w:tr w:rsidR="00E72E46" w:rsidRPr="006B0404" w:rsidTr="008E460E"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Որոշակի հակումը նվազեցնելուն ուղղված աշխատանքներին մասնակցելու կամ կախվածության բուժման փուլում դինամիկան գնահատվել է դրական, տրվում է 1 միավոր:</w:t>
            </w:r>
          </w:p>
        </w:tc>
      </w:tr>
      <w:tr w:rsidR="00E72E46" w:rsidRPr="006B0404" w:rsidTr="008E460E"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Որոշակի հակում կամ կախվածություն ունենալու, սակայն հակումը նվազեցնելուն ուղղված աշխատանքներին մասնակցելու կամ կախվածության բուժման ուղղությամբ աշխատանքների դինամիկան գնահատվել է բացասական, հանվում է 2 միավոր։</w:t>
            </w:r>
          </w:p>
        </w:tc>
      </w:tr>
      <w:tr w:rsidR="00E72E46" w:rsidRPr="006B0404" w:rsidTr="008E460E">
        <w:trPr>
          <w:trHeight w:val="953"/>
        </w:trPr>
        <w:tc>
          <w:tcPr>
            <w:tcW w:w="3943" w:type="dxa"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C37FCF">
              <w:rPr>
                <w:rFonts w:ascii="GHEA Grapalat" w:hAnsi="GHEA Grapalat"/>
                <w:b/>
                <w:bCs/>
                <w:lang w:val="hy-AM"/>
              </w:rPr>
              <w:t>9.</w:t>
            </w:r>
            <w:r w:rsidRPr="00C37FCF">
              <w:rPr>
                <w:rFonts w:ascii="GHEA Grapalat" w:hAnsi="GHEA Grapalat"/>
                <w:lang w:val="hy-AM"/>
              </w:rPr>
              <w:t xml:space="preserve"> </w:t>
            </w:r>
            <w:r w:rsidRPr="00C37FCF">
              <w:rPr>
                <w:rFonts w:ascii="GHEA Grapalat" w:hAnsi="GHEA Grapalat"/>
                <w:b/>
                <w:bCs/>
                <w:lang w:val="hy-AM"/>
              </w:rPr>
              <w:t>Քրեական ենթամշակույթի նկատմամբ ունեցած վերաբերմունքը</w:t>
            </w: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bookmarkStart w:id="10" w:name="_Hlk144225173"/>
            <w:r w:rsidRPr="00C37FCF">
              <w:rPr>
                <w:rFonts w:ascii="GHEA Grapalat" w:hAnsi="GHEA Grapalat"/>
                <w:lang w:val="hy-AM"/>
              </w:rPr>
              <w:t xml:space="preserve">Քրեական ենթամշակույթի նկատմամբ </w:t>
            </w:r>
            <w:bookmarkStart w:id="11" w:name="_Hlk214367651"/>
            <w:r w:rsidRPr="00C37FCF">
              <w:rPr>
                <w:rFonts w:ascii="GHEA Grapalat" w:hAnsi="GHEA Grapalat"/>
                <w:lang w:val="hy-AM"/>
              </w:rPr>
              <w:t>դրական վերաբերմունքի դեպքում հանվում է 3 միավոր</w:t>
            </w:r>
            <w:bookmarkEnd w:id="11"/>
            <w:r w:rsidRPr="00C37FCF">
              <w:rPr>
                <w:rFonts w:ascii="GHEA Grapalat" w:hAnsi="GHEA Grapalat"/>
                <w:lang w:val="hy-AM"/>
              </w:rPr>
              <w:t>:</w:t>
            </w:r>
            <w:bookmarkEnd w:id="10"/>
          </w:p>
        </w:tc>
      </w:tr>
      <w:tr w:rsidR="00E72E46" w:rsidRPr="006B0404" w:rsidTr="008E460E">
        <w:trPr>
          <w:trHeight w:val="839"/>
        </w:trPr>
        <w:tc>
          <w:tcPr>
            <w:tcW w:w="3943" w:type="dxa"/>
            <w:vMerge w:val="restart"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C37FCF">
              <w:rPr>
                <w:rFonts w:ascii="GHEA Grapalat" w:hAnsi="GHEA Grapalat"/>
                <w:b/>
                <w:bCs/>
                <w:lang w:val="hy-AM"/>
              </w:rPr>
              <w:t>10. Ընտանիքի կամ արտաքին աշխարհի հետ կապը</w:t>
            </w: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Արտաքին աշխարհի հետ կապի դինամիկան կայուն կամ դրական գնահատելու դեպքում տրվում է 2 միավոր։</w:t>
            </w:r>
          </w:p>
        </w:tc>
      </w:tr>
      <w:tr w:rsidR="00E72E46" w:rsidRPr="006B0404" w:rsidTr="008E460E">
        <w:trPr>
          <w:trHeight w:val="837"/>
        </w:trPr>
        <w:tc>
          <w:tcPr>
            <w:tcW w:w="3943" w:type="dxa"/>
            <w:vMerge/>
            <w:vAlign w:val="center"/>
          </w:tcPr>
          <w:p w:rsidR="00E72E46" w:rsidRPr="00C37FCF" w:rsidRDefault="00E72E46" w:rsidP="008E460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6717" w:type="dxa"/>
            <w:vAlign w:val="center"/>
          </w:tcPr>
          <w:p w:rsidR="00E72E46" w:rsidRPr="00C37FCF" w:rsidRDefault="00E72E46" w:rsidP="008E460E">
            <w:pPr>
              <w:jc w:val="both"/>
              <w:rPr>
                <w:rFonts w:ascii="GHEA Grapalat" w:hAnsi="GHEA Grapalat"/>
                <w:lang w:val="hy-AM"/>
              </w:rPr>
            </w:pPr>
            <w:r w:rsidRPr="00C37FCF">
              <w:rPr>
                <w:rFonts w:ascii="GHEA Grapalat" w:hAnsi="GHEA Grapalat"/>
                <w:lang w:val="hy-AM"/>
              </w:rPr>
              <w:t>Արտաքին աշխարհի հետ կապի դինամիկան բացասական  գնահատելու դեպքում հանվում է 2 միավոր։</w:t>
            </w:r>
          </w:p>
        </w:tc>
      </w:tr>
    </w:tbl>
    <w:p w:rsidR="00E72E46" w:rsidRPr="00C37FCF" w:rsidRDefault="00E72E46" w:rsidP="00E72E46">
      <w:pPr>
        <w:spacing w:line="276" w:lineRule="auto"/>
        <w:rPr>
          <w:rFonts w:ascii="GHEA Grapalat" w:hAnsi="GHEA Grapalat" w:cs="Sylfaen"/>
          <w:sz w:val="28"/>
          <w:szCs w:val="28"/>
          <w:lang w:val="hy-AM"/>
        </w:rPr>
      </w:pPr>
    </w:p>
    <w:p w:rsidR="00926079" w:rsidRPr="005B772F" w:rsidRDefault="00926079" w:rsidP="00E72E46">
      <w:pPr>
        <w:spacing w:line="360" w:lineRule="auto"/>
        <w:ind w:firstLine="720"/>
        <w:jc w:val="both"/>
        <w:rPr>
          <w:rFonts w:ascii="GHEA Grapalat" w:hAnsi="GHEA Grapalat" w:cs="Sylfaen"/>
          <w:b/>
          <w:sz w:val="28"/>
          <w:szCs w:val="28"/>
          <w:lang w:val="hy-AM"/>
        </w:rPr>
      </w:pPr>
    </w:p>
    <w:sectPr w:rsidR="00926079" w:rsidRPr="005B772F" w:rsidSect="0066273C">
      <w:pgSz w:w="11906" w:h="16838"/>
      <w:pgMar w:top="709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">
    <w:altName w:val="Arial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3B04"/>
    <w:multiLevelType w:val="hybridMultilevel"/>
    <w:tmpl w:val="91E2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1356B"/>
    <w:multiLevelType w:val="hybridMultilevel"/>
    <w:tmpl w:val="CC406EDE"/>
    <w:lvl w:ilvl="0" w:tplc="3D3C955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8BC5DB2"/>
    <w:multiLevelType w:val="hybridMultilevel"/>
    <w:tmpl w:val="83F4AF7E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24264D"/>
    <w:multiLevelType w:val="hybridMultilevel"/>
    <w:tmpl w:val="4EC073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CC485F"/>
    <w:multiLevelType w:val="hybridMultilevel"/>
    <w:tmpl w:val="49024CBA"/>
    <w:lvl w:ilvl="0" w:tplc="D7F45A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835E8"/>
    <w:multiLevelType w:val="hybridMultilevel"/>
    <w:tmpl w:val="DB90AC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251EAE"/>
    <w:multiLevelType w:val="hybridMultilevel"/>
    <w:tmpl w:val="034E1F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6D480E"/>
    <w:multiLevelType w:val="hybridMultilevel"/>
    <w:tmpl w:val="4EB024A4"/>
    <w:lvl w:ilvl="0" w:tplc="2E04B11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8" w15:restartNumberingAfterBreak="0">
    <w:nsid w:val="43A8562D"/>
    <w:multiLevelType w:val="hybridMultilevel"/>
    <w:tmpl w:val="8B62AA96"/>
    <w:lvl w:ilvl="0" w:tplc="04B295B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574437C"/>
    <w:multiLevelType w:val="hybridMultilevel"/>
    <w:tmpl w:val="44ACF45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ED2345"/>
    <w:multiLevelType w:val="hybridMultilevel"/>
    <w:tmpl w:val="A3BE4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B61B2"/>
    <w:multiLevelType w:val="multilevel"/>
    <w:tmpl w:val="525E6D2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>
      <w:start w:val="5"/>
      <w:numFmt w:val="decimal"/>
      <w:isLgl/>
      <w:lvlText w:val="%1.%2"/>
      <w:lvlJc w:val="left"/>
      <w:pPr>
        <w:tabs>
          <w:tab w:val="num" w:pos="810"/>
        </w:tabs>
        <w:ind w:left="810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515"/>
        </w:tabs>
        <w:ind w:left="1515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515"/>
        </w:tabs>
        <w:ind w:left="1515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875"/>
        </w:tabs>
        <w:ind w:left="1875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75"/>
        </w:tabs>
        <w:ind w:left="1875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35"/>
        </w:tabs>
        <w:ind w:left="2235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95"/>
        </w:tabs>
        <w:ind w:left="2595" w:hanging="2160"/>
      </w:pPr>
      <w:rPr>
        <w:rFonts w:cs="Times New Roman"/>
      </w:rPr>
    </w:lvl>
  </w:abstractNum>
  <w:abstractNum w:abstractNumId="12" w15:restartNumberingAfterBreak="0">
    <w:nsid w:val="6F5E3541"/>
    <w:multiLevelType w:val="hybridMultilevel"/>
    <w:tmpl w:val="50066112"/>
    <w:lvl w:ilvl="0" w:tplc="5B88E246">
      <w:start w:val="1"/>
      <w:numFmt w:val="decimal"/>
      <w:lvlText w:val="%1."/>
      <w:lvlJc w:val="left"/>
      <w:pPr>
        <w:ind w:left="1050" w:hanging="69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58B1569"/>
    <w:multiLevelType w:val="hybridMultilevel"/>
    <w:tmpl w:val="A5288162"/>
    <w:lvl w:ilvl="0" w:tplc="27067D9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F422D6"/>
    <w:multiLevelType w:val="hybridMultilevel"/>
    <w:tmpl w:val="45D80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5"/>
  </w:num>
  <w:num w:numId="5">
    <w:abstractNumId w:val="13"/>
  </w:num>
  <w:num w:numId="6">
    <w:abstractNumId w:val="6"/>
  </w:num>
  <w:num w:numId="7">
    <w:abstractNumId w:val="1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4"/>
  </w:num>
  <w:num w:numId="11">
    <w:abstractNumId w:val="14"/>
  </w:num>
  <w:num w:numId="12">
    <w:abstractNumId w:val="0"/>
  </w:num>
  <w:num w:numId="13">
    <w:abstractNumId w:val="10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compat>
    <w:compatSetting w:name="compatibilityMode" w:uri="http://schemas.microsoft.com/office/word" w:val="12"/>
  </w:compat>
  <w:rsids>
    <w:rsidRoot w:val="00B86443"/>
    <w:rsid w:val="00001F2E"/>
    <w:rsid w:val="00006D5F"/>
    <w:rsid w:val="00040E0E"/>
    <w:rsid w:val="00050237"/>
    <w:rsid w:val="00057E9E"/>
    <w:rsid w:val="00066B2C"/>
    <w:rsid w:val="00066B90"/>
    <w:rsid w:val="00070EC1"/>
    <w:rsid w:val="00073824"/>
    <w:rsid w:val="000C472B"/>
    <w:rsid w:val="000D3C32"/>
    <w:rsid w:val="000E68B7"/>
    <w:rsid w:val="000E7FEC"/>
    <w:rsid w:val="000F4BF5"/>
    <w:rsid w:val="0012335F"/>
    <w:rsid w:val="00143B29"/>
    <w:rsid w:val="0015048E"/>
    <w:rsid w:val="00150720"/>
    <w:rsid w:val="00150A4C"/>
    <w:rsid w:val="00151478"/>
    <w:rsid w:val="00151EF6"/>
    <w:rsid w:val="001533FE"/>
    <w:rsid w:val="00156A27"/>
    <w:rsid w:val="00162F13"/>
    <w:rsid w:val="00185D24"/>
    <w:rsid w:val="00186157"/>
    <w:rsid w:val="0019118A"/>
    <w:rsid w:val="0019498B"/>
    <w:rsid w:val="0019544B"/>
    <w:rsid w:val="001A00DD"/>
    <w:rsid w:val="001B2BD6"/>
    <w:rsid w:val="001C6454"/>
    <w:rsid w:val="001D550E"/>
    <w:rsid w:val="001E2C22"/>
    <w:rsid w:val="001F10FF"/>
    <w:rsid w:val="00203996"/>
    <w:rsid w:val="00210E92"/>
    <w:rsid w:val="00213303"/>
    <w:rsid w:val="0025220B"/>
    <w:rsid w:val="00274843"/>
    <w:rsid w:val="002756E7"/>
    <w:rsid w:val="002975E6"/>
    <w:rsid w:val="002A4817"/>
    <w:rsid w:val="002A4A5A"/>
    <w:rsid w:val="002A4BDD"/>
    <w:rsid w:val="002A5F0B"/>
    <w:rsid w:val="002A6BE3"/>
    <w:rsid w:val="002B3CE0"/>
    <w:rsid w:val="002F2901"/>
    <w:rsid w:val="002F73BF"/>
    <w:rsid w:val="00326703"/>
    <w:rsid w:val="00332ECA"/>
    <w:rsid w:val="00337942"/>
    <w:rsid w:val="00351FD6"/>
    <w:rsid w:val="00374F72"/>
    <w:rsid w:val="00381985"/>
    <w:rsid w:val="003907A4"/>
    <w:rsid w:val="003A5680"/>
    <w:rsid w:val="003A65DB"/>
    <w:rsid w:val="003C50E0"/>
    <w:rsid w:val="003D0981"/>
    <w:rsid w:val="003D35F7"/>
    <w:rsid w:val="003F677F"/>
    <w:rsid w:val="00402296"/>
    <w:rsid w:val="00407B7D"/>
    <w:rsid w:val="00412E26"/>
    <w:rsid w:val="0041713E"/>
    <w:rsid w:val="004214C3"/>
    <w:rsid w:val="00437044"/>
    <w:rsid w:val="00454B1B"/>
    <w:rsid w:val="00454D55"/>
    <w:rsid w:val="00464F8A"/>
    <w:rsid w:val="004741B7"/>
    <w:rsid w:val="00485BE4"/>
    <w:rsid w:val="004925DA"/>
    <w:rsid w:val="0049378B"/>
    <w:rsid w:val="004B7784"/>
    <w:rsid w:val="004C1A48"/>
    <w:rsid w:val="004C40A5"/>
    <w:rsid w:val="004C56C8"/>
    <w:rsid w:val="004E09F6"/>
    <w:rsid w:val="004E2147"/>
    <w:rsid w:val="004E6448"/>
    <w:rsid w:val="004F1848"/>
    <w:rsid w:val="004F2AF0"/>
    <w:rsid w:val="00502047"/>
    <w:rsid w:val="005049CE"/>
    <w:rsid w:val="005202BF"/>
    <w:rsid w:val="005236BF"/>
    <w:rsid w:val="00527CF5"/>
    <w:rsid w:val="005405E0"/>
    <w:rsid w:val="00550E6D"/>
    <w:rsid w:val="00553145"/>
    <w:rsid w:val="0055600C"/>
    <w:rsid w:val="00563E57"/>
    <w:rsid w:val="005825E9"/>
    <w:rsid w:val="0058311D"/>
    <w:rsid w:val="005932FC"/>
    <w:rsid w:val="005A1828"/>
    <w:rsid w:val="005A2400"/>
    <w:rsid w:val="005B63A5"/>
    <w:rsid w:val="005B772F"/>
    <w:rsid w:val="005C0BA1"/>
    <w:rsid w:val="005C2330"/>
    <w:rsid w:val="005C25E3"/>
    <w:rsid w:val="005C5C20"/>
    <w:rsid w:val="005C6DB2"/>
    <w:rsid w:val="005D2411"/>
    <w:rsid w:val="005D49D5"/>
    <w:rsid w:val="005D5998"/>
    <w:rsid w:val="005D7D97"/>
    <w:rsid w:val="005E7242"/>
    <w:rsid w:val="005F329E"/>
    <w:rsid w:val="006001EE"/>
    <w:rsid w:val="00602BC6"/>
    <w:rsid w:val="00603BF0"/>
    <w:rsid w:val="00616C89"/>
    <w:rsid w:val="00630252"/>
    <w:rsid w:val="00632A5F"/>
    <w:rsid w:val="00632BEE"/>
    <w:rsid w:val="00637CE7"/>
    <w:rsid w:val="00641C6D"/>
    <w:rsid w:val="00646D97"/>
    <w:rsid w:val="0066273C"/>
    <w:rsid w:val="006730C5"/>
    <w:rsid w:val="00680F25"/>
    <w:rsid w:val="00686035"/>
    <w:rsid w:val="00696F98"/>
    <w:rsid w:val="006B0404"/>
    <w:rsid w:val="006C7480"/>
    <w:rsid w:val="006E23B0"/>
    <w:rsid w:val="006E2A56"/>
    <w:rsid w:val="006E4862"/>
    <w:rsid w:val="006E6FBE"/>
    <w:rsid w:val="006F26FD"/>
    <w:rsid w:val="00712D0E"/>
    <w:rsid w:val="00715455"/>
    <w:rsid w:val="0073175E"/>
    <w:rsid w:val="00746A07"/>
    <w:rsid w:val="00751640"/>
    <w:rsid w:val="00754A61"/>
    <w:rsid w:val="00762258"/>
    <w:rsid w:val="00780D1A"/>
    <w:rsid w:val="00786142"/>
    <w:rsid w:val="0079283A"/>
    <w:rsid w:val="007960D1"/>
    <w:rsid w:val="00797844"/>
    <w:rsid w:val="007A5B66"/>
    <w:rsid w:val="007C4999"/>
    <w:rsid w:val="007C547D"/>
    <w:rsid w:val="007D3A5C"/>
    <w:rsid w:val="0081130C"/>
    <w:rsid w:val="00814E14"/>
    <w:rsid w:val="00831521"/>
    <w:rsid w:val="00846712"/>
    <w:rsid w:val="00856C63"/>
    <w:rsid w:val="00881CFA"/>
    <w:rsid w:val="00893958"/>
    <w:rsid w:val="00895125"/>
    <w:rsid w:val="008A1DB7"/>
    <w:rsid w:val="008A313C"/>
    <w:rsid w:val="008A4514"/>
    <w:rsid w:val="008A4E80"/>
    <w:rsid w:val="008E2D64"/>
    <w:rsid w:val="008E5D02"/>
    <w:rsid w:val="008E7263"/>
    <w:rsid w:val="00922740"/>
    <w:rsid w:val="00926079"/>
    <w:rsid w:val="00932DE0"/>
    <w:rsid w:val="0093622F"/>
    <w:rsid w:val="009479ED"/>
    <w:rsid w:val="00963385"/>
    <w:rsid w:val="0096507B"/>
    <w:rsid w:val="0099655B"/>
    <w:rsid w:val="009B072C"/>
    <w:rsid w:val="009B7DCC"/>
    <w:rsid w:val="009C03C6"/>
    <w:rsid w:val="009C1A11"/>
    <w:rsid w:val="009D09CD"/>
    <w:rsid w:val="009D716E"/>
    <w:rsid w:val="009E23B9"/>
    <w:rsid w:val="00A10929"/>
    <w:rsid w:val="00A3195B"/>
    <w:rsid w:val="00A63950"/>
    <w:rsid w:val="00A74B7F"/>
    <w:rsid w:val="00A849C6"/>
    <w:rsid w:val="00A85A35"/>
    <w:rsid w:val="00A95ECF"/>
    <w:rsid w:val="00AC1DBF"/>
    <w:rsid w:val="00AE157D"/>
    <w:rsid w:val="00AE15AD"/>
    <w:rsid w:val="00AE322B"/>
    <w:rsid w:val="00AE6A6D"/>
    <w:rsid w:val="00AF1D20"/>
    <w:rsid w:val="00B16AE4"/>
    <w:rsid w:val="00B268CB"/>
    <w:rsid w:val="00B27460"/>
    <w:rsid w:val="00B437CC"/>
    <w:rsid w:val="00B47A2F"/>
    <w:rsid w:val="00B50BE6"/>
    <w:rsid w:val="00B5735F"/>
    <w:rsid w:val="00B6233E"/>
    <w:rsid w:val="00B86443"/>
    <w:rsid w:val="00B97493"/>
    <w:rsid w:val="00BA3166"/>
    <w:rsid w:val="00BB0957"/>
    <w:rsid w:val="00BD0A35"/>
    <w:rsid w:val="00BD3AB5"/>
    <w:rsid w:val="00BE4D8B"/>
    <w:rsid w:val="00BF57F8"/>
    <w:rsid w:val="00BF7CC3"/>
    <w:rsid w:val="00C03FB8"/>
    <w:rsid w:val="00C13E20"/>
    <w:rsid w:val="00C215FD"/>
    <w:rsid w:val="00C2469A"/>
    <w:rsid w:val="00C53881"/>
    <w:rsid w:val="00C54F41"/>
    <w:rsid w:val="00C61CD9"/>
    <w:rsid w:val="00C71D54"/>
    <w:rsid w:val="00C72D91"/>
    <w:rsid w:val="00C83E83"/>
    <w:rsid w:val="00C8793E"/>
    <w:rsid w:val="00CA5916"/>
    <w:rsid w:val="00CB144B"/>
    <w:rsid w:val="00CC421E"/>
    <w:rsid w:val="00CC5173"/>
    <w:rsid w:val="00CC580F"/>
    <w:rsid w:val="00CE2488"/>
    <w:rsid w:val="00CE3CE0"/>
    <w:rsid w:val="00CE6196"/>
    <w:rsid w:val="00CF0C1E"/>
    <w:rsid w:val="00CF100F"/>
    <w:rsid w:val="00D00479"/>
    <w:rsid w:val="00D14CEB"/>
    <w:rsid w:val="00D16EA3"/>
    <w:rsid w:val="00D222AF"/>
    <w:rsid w:val="00D33F6C"/>
    <w:rsid w:val="00D35E1B"/>
    <w:rsid w:val="00D47E8C"/>
    <w:rsid w:val="00D51F7F"/>
    <w:rsid w:val="00D55A9A"/>
    <w:rsid w:val="00D57630"/>
    <w:rsid w:val="00D57ADD"/>
    <w:rsid w:val="00D6235B"/>
    <w:rsid w:val="00D67A53"/>
    <w:rsid w:val="00D67D37"/>
    <w:rsid w:val="00D86434"/>
    <w:rsid w:val="00DA75F1"/>
    <w:rsid w:val="00DB286E"/>
    <w:rsid w:val="00DB652A"/>
    <w:rsid w:val="00DB65B3"/>
    <w:rsid w:val="00DB6A53"/>
    <w:rsid w:val="00DC106D"/>
    <w:rsid w:val="00DD2CC2"/>
    <w:rsid w:val="00DE6C02"/>
    <w:rsid w:val="00DE756D"/>
    <w:rsid w:val="00E10960"/>
    <w:rsid w:val="00E253A2"/>
    <w:rsid w:val="00E31E04"/>
    <w:rsid w:val="00E35213"/>
    <w:rsid w:val="00E450C5"/>
    <w:rsid w:val="00E57E1D"/>
    <w:rsid w:val="00E62A5F"/>
    <w:rsid w:val="00E65148"/>
    <w:rsid w:val="00E7269A"/>
    <w:rsid w:val="00E72E46"/>
    <w:rsid w:val="00E82EBC"/>
    <w:rsid w:val="00E9275C"/>
    <w:rsid w:val="00E96BC9"/>
    <w:rsid w:val="00EA0FF7"/>
    <w:rsid w:val="00EC2BB0"/>
    <w:rsid w:val="00EC570F"/>
    <w:rsid w:val="00ED0CB3"/>
    <w:rsid w:val="00F046D7"/>
    <w:rsid w:val="00F05839"/>
    <w:rsid w:val="00F133E4"/>
    <w:rsid w:val="00F17552"/>
    <w:rsid w:val="00F20F91"/>
    <w:rsid w:val="00F27FB8"/>
    <w:rsid w:val="00F40FD4"/>
    <w:rsid w:val="00F42D06"/>
    <w:rsid w:val="00F4551C"/>
    <w:rsid w:val="00F46081"/>
    <w:rsid w:val="00F7795A"/>
    <w:rsid w:val="00F840D5"/>
    <w:rsid w:val="00F86768"/>
    <w:rsid w:val="00F97F02"/>
    <w:rsid w:val="00FC0219"/>
    <w:rsid w:val="00FC0283"/>
    <w:rsid w:val="00FD528C"/>
    <w:rsid w:val="00FE1E9C"/>
    <w:rsid w:val="00FE2105"/>
    <w:rsid w:val="00FE7AEF"/>
    <w:rsid w:val="00FF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904FFD-1F82-4385-AE1A-0125EBB2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qFormat/>
    <w:rsid w:val="00150A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A4C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8B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50A4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A4C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150A4C"/>
    <w:pPr>
      <w:spacing w:line="360" w:lineRule="auto"/>
      <w:jc w:val="both"/>
    </w:pPr>
    <w:rPr>
      <w:rFonts w:ascii="Arial Armenian" w:hAnsi="Arial Armenian"/>
      <w:spacing w:val="-4"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150A4C"/>
    <w:rPr>
      <w:rFonts w:ascii="Arial Armenian" w:eastAsia="Times New Roman" w:hAnsi="Arial Armenian" w:cs="Times New Roman"/>
      <w:spacing w:val="-4"/>
      <w:szCs w:val="24"/>
    </w:rPr>
  </w:style>
  <w:style w:type="paragraph" w:styleId="Header">
    <w:name w:val="header"/>
    <w:basedOn w:val="Normal"/>
    <w:link w:val="HeaderChar"/>
    <w:uiPriority w:val="99"/>
    <w:rsid w:val="00E72E46"/>
    <w:pPr>
      <w:tabs>
        <w:tab w:val="center" w:pos="4677"/>
        <w:tab w:val="right" w:pos="9355"/>
      </w:tabs>
      <w:jc w:val="both"/>
    </w:pPr>
    <w:rPr>
      <w:rFonts w:ascii="Calibri" w:hAnsi="Calibri"/>
      <w:sz w:val="20"/>
      <w:szCs w:val="20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E72E46"/>
    <w:rPr>
      <w:rFonts w:ascii="Calibri" w:eastAsia="Times New Roman" w:hAnsi="Calibri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rsid w:val="00E72E46"/>
    <w:pPr>
      <w:tabs>
        <w:tab w:val="center" w:pos="4677"/>
        <w:tab w:val="right" w:pos="9355"/>
      </w:tabs>
      <w:jc w:val="both"/>
    </w:pPr>
    <w:rPr>
      <w:rFonts w:ascii="Calibri" w:hAnsi="Calibri"/>
      <w:sz w:val="20"/>
      <w:szCs w:val="20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E72E46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E72E46"/>
    <w:rPr>
      <w:rFonts w:cs="Times New Roman"/>
    </w:rPr>
  </w:style>
  <w:style w:type="character" w:styleId="Emphasis">
    <w:name w:val="Emphasis"/>
    <w:uiPriority w:val="99"/>
    <w:qFormat/>
    <w:rsid w:val="00E72E46"/>
    <w:rPr>
      <w:rFonts w:ascii="Times New Roman" w:hAnsi="Times New Roman" w:cs="Times New Roman"/>
      <w:i/>
      <w:iCs/>
    </w:rPr>
  </w:style>
  <w:style w:type="paragraph" w:styleId="NormalWeb">
    <w:name w:val="Normal (Web)"/>
    <w:basedOn w:val="Normal"/>
    <w:uiPriority w:val="99"/>
    <w:rsid w:val="00E72E46"/>
    <w:pPr>
      <w:spacing w:before="100" w:beforeAutospacing="1" w:after="100" w:afterAutospacing="1"/>
    </w:pPr>
    <w:rPr>
      <w:rFonts w:eastAsia="Calibri"/>
      <w:lang w:val="ru-RU"/>
    </w:rPr>
  </w:style>
  <w:style w:type="character" w:styleId="CommentReference">
    <w:name w:val="annotation reference"/>
    <w:uiPriority w:val="99"/>
    <w:semiHidden/>
    <w:rsid w:val="00E72E4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72E46"/>
    <w:pPr>
      <w:jc w:val="both"/>
    </w:pPr>
    <w:rPr>
      <w:rFonts w:ascii="Calibri" w:hAnsi="Calibri"/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E46"/>
    <w:rPr>
      <w:rFonts w:ascii="Calibri" w:eastAsia="Times New Roman" w:hAnsi="Calibri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72E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E46"/>
    <w:rPr>
      <w:rFonts w:ascii="Calibri" w:eastAsia="Times New Roman" w:hAnsi="Calibri" w:cs="Times New Roman"/>
      <w:b/>
      <w:bCs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72E46"/>
    <w:pPr>
      <w:jc w:val="both"/>
    </w:pPr>
    <w:rPr>
      <w:rFonts w:ascii="Segoe UI" w:hAnsi="Segoe UI"/>
      <w:sz w:val="18"/>
      <w:szCs w:val="18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E46"/>
    <w:rPr>
      <w:rFonts w:ascii="Segoe UI" w:eastAsia="Times New Roman" w:hAnsi="Segoe UI" w:cs="Times New Roman"/>
      <w:sz w:val="18"/>
      <w:szCs w:val="18"/>
      <w:lang w:val="ru-RU" w:eastAsia="ru-RU"/>
    </w:rPr>
  </w:style>
  <w:style w:type="table" w:styleId="TableGrid">
    <w:name w:val="Table Grid"/>
    <w:basedOn w:val="TableNormal"/>
    <w:rsid w:val="00E72E4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hc">
    <w:name w:val="vhc"/>
    <w:basedOn w:val="Normal"/>
    <w:rsid w:val="00E72E46"/>
    <w:pPr>
      <w:spacing w:before="100" w:beforeAutospacing="1" w:after="100" w:afterAutospacing="1"/>
    </w:pPr>
    <w:rPr>
      <w:lang w:eastAsia="en-US"/>
    </w:rPr>
  </w:style>
  <w:style w:type="character" w:styleId="Strong">
    <w:name w:val="Strong"/>
    <w:uiPriority w:val="22"/>
    <w:qFormat/>
    <w:rsid w:val="00E72E46"/>
    <w:rPr>
      <w:b/>
      <w:bCs/>
    </w:rPr>
  </w:style>
  <w:style w:type="paragraph" w:customStyle="1" w:styleId="bc6k">
    <w:name w:val="bc6k"/>
    <w:basedOn w:val="Normal"/>
    <w:rsid w:val="00E72E46"/>
    <w:pPr>
      <w:spacing w:before="100" w:beforeAutospacing="1" w:after="100" w:afterAutospacing="1"/>
    </w:pPr>
    <w:rPr>
      <w:lang w:eastAsia="en-US"/>
    </w:rPr>
  </w:style>
  <w:style w:type="paragraph" w:customStyle="1" w:styleId="Default">
    <w:name w:val="Default"/>
    <w:rsid w:val="00E72E46"/>
    <w:pPr>
      <w:autoSpaceDE w:val="0"/>
      <w:autoSpaceDN w:val="0"/>
      <w:adjustRightInd w:val="0"/>
      <w:spacing w:after="0" w:line="240" w:lineRule="auto"/>
    </w:pPr>
    <w:rPr>
      <w:rFonts w:ascii="GHEA Grapalat" w:eastAsia="Calibri" w:hAnsi="GHEA Grapalat" w:cs="GHEA Grapalat"/>
      <w:color w:val="000000"/>
      <w:sz w:val="24"/>
      <w:szCs w:val="24"/>
      <w:lang w:val="ru-RU"/>
    </w:rPr>
  </w:style>
  <w:style w:type="paragraph" w:customStyle="1" w:styleId="unchanged">
    <w:name w:val="unchanged"/>
    <w:basedOn w:val="Normal"/>
    <w:rsid w:val="00E72E46"/>
    <w:pPr>
      <w:spacing w:before="100" w:beforeAutospacing="1" w:after="100" w:afterAutospacing="1"/>
    </w:pPr>
    <w:rPr>
      <w:lang w:eastAsia="en-US"/>
    </w:rPr>
  </w:style>
  <w:style w:type="paragraph" w:styleId="Revision">
    <w:name w:val="Revision"/>
    <w:hidden/>
    <w:uiPriority w:val="99"/>
    <w:semiHidden/>
    <w:rsid w:val="00E72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7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media/image2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34</Pages>
  <Words>6704</Words>
  <Characters>38217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2020-02-19T12:27:00Z</dcterms:created>
  <dc:creator>Sedrakyan.N</dc:creator>
  <cp:keywords>https://mul2-moj.gov.am/tasks/1234029/oneclick?token=fdbbc8eeae3c53ce965c113b68de866e</cp:keywords>
  <cp:lastModifiedBy>Aram Sahakyan</cp:lastModifiedBy>
  <cp:lastPrinted>2020-09-15T07:05:00Z</cp:lastPrinted>
  <dcterms:modified xsi:type="dcterms:W3CDTF">2026-08-31T13:58:00Z</dcterms:modified>
  <cp:revision>58</cp:revision>
</cp:coreProperties>
</file>